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C8B5" w14:textId="09D55928" w:rsidR="008429CD" w:rsidRDefault="004029C7" w:rsidP="00DE65A5">
      <w:pPr>
        <w:pStyle w:val="Kop1"/>
      </w:pPr>
      <w:r>
        <w:t xml:space="preserve">Concept </w:t>
      </w:r>
      <w:r w:rsidR="008429CD">
        <w:t xml:space="preserve">Verslag van de Algemene leden vergadering </w:t>
      </w:r>
      <w:r w:rsidR="00C84E05">
        <w:t>van</w:t>
      </w:r>
      <w:r w:rsidR="008429CD">
        <w:t xml:space="preserve"> de Groen</w:t>
      </w:r>
      <w:r w:rsidR="007A1393">
        <w:t>e</w:t>
      </w:r>
      <w:r w:rsidR="008429CD">
        <w:t xml:space="preserve"> Draad </w:t>
      </w:r>
      <w:r w:rsidR="00DE65A5">
        <w:t xml:space="preserve"> </w:t>
      </w:r>
      <w:r w:rsidR="008429CD">
        <w:t>27 oktober 2025</w:t>
      </w:r>
    </w:p>
    <w:p w14:paraId="215AF24F" w14:textId="5FC13A32" w:rsidR="00DC22B3" w:rsidRDefault="00DC22B3" w:rsidP="00DC22B3">
      <w:r>
        <w:t xml:space="preserve">Aanwezig </w:t>
      </w:r>
      <w:r w:rsidR="00B570BB">
        <w:t xml:space="preserve">18 personen waarvan </w:t>
      </w:r>
      <w:r>
        <w:t xml:space="preserve">15 leden </w:t>
      </w:r>
    </w:p>
    <w:p w14:paraId="0E082711" w14:textId="05D1FA2A" w:rsidR="00384240" w:rsidRPr="00DC22B3" w:rsidRDefault="00B237A4" w:rsidP="00DC22B3">
      <w:r>
        <w:t>Aanwezige b</w:t>
      </w:r>
      <w:r w:rsidR="00B533AC">
        <w:t xml:space="preserve">estuursleden: Gerard Oud (voorzitter) Mirjam </w:t>
      </w:r>
      <w:r w:rsidR="00384240">
        <w:t>Ganzevles</w:t>
      </w:r>
      <w:r w:rsidR="00B533AC">
        <w:t xml:space="preserve"> ( </w:t>
      </w:r>
      <w:r w:rsidR="00384240">
        <w:t>secretaris</w:t>
      </w:r>
      <w:r w:rsidR="00B533AC">
        <w:t xml:space="preserve">) </w:t>
      </w:r>
      <w:r w:rsidR="00384240">
        <w:t>Fred Hofman (</w:t>
      </w:r>
      <w:r w:rsidR="00F0719E">
        <w:t>p</w:t>
      </w:r>
      <w:r w:rsidR="00384240">
        <w:t>enningmeester)</w:t>
      </w:r>
      <w:r w:rsidR="00C84E05">
        <w:t>.</w:t>
      </w:r>
      <w:r w:rsidR="00384240">
        <w:t xml:space="preserve"> Het verslag is gemaakt door Ineke de Visser </w:t>
      </w:r>
      <w:r w:rsidR="00315F2F">
        <w:t xml:space="preserve">(secretaris Energie Coöperatie Vorden; geen lid) </w:t>
      </w:r>
    </w:p>
    <w:p w14:paraId="3809B90F" w14:textId="21B1FBFD" w:rsidR="00073E0D" w:rsidRDefault="008429CD" w:rsidP="00DC22B3">
      <w:pPr>
        <w:pStyle w:val="Kop2"/>
        <w:rPr>
          <w:rFonts w:eastAsiaTheme="minorHAnsi"/>
        </w:rPr>
      </w:pPr>
      <w:r w:rsidRPr="008429CD">
        <w:rPr>
          <w:rFonts w:eastAsiaTheme="minorHAnsi"/>
        </w:rPr>
        <w:t>Opening</w:t>
      </w:r>
    </w:p>
    <w:p w14:paraId="1C8B2D15" w14:textId="73EF5FD7" w:rsidR="0068349C" w:rsidRPr="0068349C" w:rsidRDefault="0068349C" w:rsidP="0068349C">
      <w:r>
        <w:t xml:space="preserve">Mirjam Ganzevles opent de vergadering en heet iedereen welkom. </w:t>
      </w:r>
    </w:p>
    <w:p w14:paraId="427F1205" w14:textId="3883EEC8" w:rsidR="008429CD" w:rsidRDefault="008429CD" w:rsidP="008429CD">
      <w:pPr>
        <w:pStyle w:val="Kop2"/>
        <w:rPr>
          <w:rFonts w:eastAsiaTheme="minorHAnsi"/>
        </w:rPr>
      </w:pPr>
      <w:r w:rsidRPr="008429CD">
        <w:rPr>
          <w:rFonts w:eastAsiaTheme="minorHAnsi"/>
        </w:rPr>
        <w:t>Verslag 24 april</w:t>
      </w:r>
    </w:p>
    <w:p w14:paraId="175053E5" w14:textId="00FD81BD" w:rsidR="00427620" w:rsidRDefault="00427620" w:rsidP="00BA6C25">
      <w:pPr>
        <w:pStyle w:val="Lijstalinea"/>
      </w:pPr>
      <w:r>
        <w:t xml:space="preserve">Opmerkingen van </w:t>
      </w:r>
      <w:r w:rsidR="00B30C35">
        <w:t xml:space="preserve">onder andere </w:t>
      </w:r>
      <w:r>
        <w:t xml:space="preserve">Maarten </w:t>
      </w:r>
      <w:proofErr w:type="spellStart"/>
      <w:r>
        <w:t>Vismans</w:t>
      </w:r>
      <w:proofErr w:type="spellEnd"/>
      <w:r>
        <w:t>:</w:t>
      </w:r>
    </w:p>
    <w:p w14:paraId="386C3E75" w14:textId="11522489" w:rsidR="00B81599" w:rsidRDefault="00B81599" w:rsidP="00073E0D">
      <w:pPr>
        <w:pStyle w:val="Lijstalinea"/>
        <w:numPr>
          <w:ilvl w:val="0"/>
          <w:numId w:val="22"/>
        </w:numPr>
      </w:pPr>
      <w:r>
        <w:t>Pagina 2</w:t>
      </w:r>
      <w:r w:rsidR="00AD2FFE">
        <w:t>: “</w:t>
      </w:r>
      <w:r w:rsidR="003D52BB">
        <w:t xml:space="preserve">van de bespaarde CO2 kunnen </w:t>
      </w:r>
      <w:r>
        <w:t>15 mensen rond de wereld vliegen</w:t>
      </w:r>
      <w:r w:rsidR="003D52BB">
        <w:t>”</w:t>
      </w:r>
      <w:r>
        <w:t xml:space="preserve"> Dat moet in perspectief staan </w:t>
      </w:r>
    </w:p>
    <w:p w14:paraId="761E27BA" w14:textId="252123F8" w:rsidR="00B81599" w:rsidRPr="00BA6C25" w:rsidRDefault="00AD2FFE" w:rsidP="00073E0D">
      <w:pPr>
        <w:pStyle w:val="Lijstalinea"/>
        <w:numPr>
          <w:ilvl w:val="0"/>
          <w:numId w:val="22"/>
        </w:numPr>
      </w:pPr>
      <w:r w:rsidRPr="00BA6C25">
        <w:t xml:space="preserve">Pagina 2: </w:t>
      </w:r>
      <w:r w:rsidR="003D52BB" w:rsidRPr="00BA6C25">
        <w:t>Het is n</w:t>
      </w:r>
      <w:r w:rsidR="00B81599" w:rsidRPr="00BA6C25">
        <w:t xml:space="preserve">iet </w:t>
      </w:r>
      <w:r w:rsidR="003D52BB" w:rsidRPr="00BA6C25">
        <w:t xml:space="preserve">correct </w:t>
      </w:r>
      <w:r w:rsidR="00B81599" w:rsidRPr="00BA6C25">
        <w:t>dat de niet goedgekeurde notulen openbaar op de website staan. Die moeten of rondgestuurd worden of achter een beveiliging</w:t>
      </w:r>
      <w:r w:rsidR="00073E0D" w:rsidRPr="00BA6C25">
        <w:t xml:space="preserve">. Reactie bestuur: </w:t>
      </w:r>
      <w:r w:rsidR="00F0719E" w:rsidRPr="00BA6C25">
        <w:t xml:space="preserve">Nemen we mee. </w:t>
      </w:r>
    </w:p>
    <w:p w14:paraId="61AD54CA" w14:textId="698B907E" w:rsidR="00B81599" w:rsidRPr="00BA6C25" w:rsidRDefault="00B81599" w:rsidP="00073E0D">
      <w:pPr>
        <w:pStyle w:val="Lijstalinea"/>
        <w:numPr>
          <w:ilvl w:val="0"/>
          <w:numId w:val="22"/>
        </w:numPr>
      </w:pPr>
      <w:r w:rsidRPr="00BA6C25">
        <w:t xml:space="preserve">Pagina 2 </w:t>
      </w:r>
      <w:proofErr w:type="spellStart"/>
      <w:r w:rsidRPr="00BA6C25">
        <w:t>kwH</w:t>
      </w:r>
      <w:proofErr w:type="spellEnd"/>
      <w:r w:rsidRPr="00BA6C25">
        <w:t xml:space="preserve"> moet zijn kWh</w:t>
      </w:r>
    </w:p>
    <w:p w14:paraId="2A332816" w14:textId="6376C15F" w:rsidR="00B81599" w:rsidRPr="00BA6C25" w:rsidRDefault="00073E0D" w:rsidP="00073E0D">
      <w:pPr>
        <w:pStyle w:val="Lijstalinea"/>
        <w:numPr>
          <w:ilvl w:val="0"/>
          <w:numId w:val="22"/>
        </w:numPr>
      </w:pPr>
      <w:r w:rsidRPr="00BA6C25">
        <w:t xml:space="preserve">Pagina </w:t>
      </w:r>
      <w:r w:rsidR="00F0719E" w:rsidRPr="00BA6C25">
        <w:t xml:space="preserve">4 </w:t>
      </w:r>
      <w:r w:rsidR="00B81599" w:rsidRPr="00BA6C25">
        <w:t>Voor de volgende ALV gaan we iemand zoeken voor de kascontrole</w:t>
      </w:r>
      <w:r w:rsidRPr="00BA6C25">
        <w:t>commissie</w:t>
      </w:r>
      <w:r w:rsidR="00C84E05">
        <w:t>.</w:t>
      </w:r>
      <w:r w:rsidR="00B81599" w:rsidRPr="00BA6C25">
        <w:t xml:space="preserve"> Dat moet de ALV van voorjaar 2026 zijn. </w:t>
      </w:r>
    </w:p>
    <w:p w14:paraId="44EB6EAD" w14:textId="7645C43C" w:rsidR="00B81599" w:rsidRPr="00BA6C25" w:rsidRDefault="00B81599" w:rsidP="00073E0D">
      <w:pPr>
        <w:pStyle w:val="Lijstalinea"/>
        <w:numPr>
          <w:ilvl w:val="0"/>
          <w:numId w:val="22"/>
        </w:numPr>
      </w:pPr>
      <w:r w:rsidRPr="00BA6C25">
        <w:t xml:space="preserve">Pagina 3 af te taaien moet zijn afzwaaien </w:t>
      </w:r>
    </w:p>
    <w:p w14:paraId="6D862496" w14:textId="1DDB60D5" w:rsidR="00F0719E" w:rsidRDefault="00C84E05" w:rsidP="00073E0D">
      <w:pPr>
        <w:pStyle w:val="Lijstalinea"/>
        <w:numPr>
          <w:ilvl w:val="0"/>
          <w:numId w:val="22"/>
        </w:numPr>
      </w:pPr>
      <w:r>
        <w:t xml:space="preserve">Mirjam </w:t>
      </w:r>
      <w:r w:rsidR="00F0719E">
        <w:t>pas</w:t>
      </w:r>
      <w:r>
        <w:t>t</w:t>
      </w:r>
      <w:r w:rsidR="00F0719E">
        <w:t xml:space="preserve"> deze punten aan en publiceer</w:t>
      </w:r>
      <w:r>
        <w:t>t</w:t>
      </w:r>
      <w:r w:rsidR="00F0719E">
        <w:t xml:space="preserve"> het dan op de pagina van de Groene Draad op de BE website. </w:t>
      </w:r>
    </w:p>
    <w:p w14:paraId="42AA36E1" w14:textId="77777777" w:rsidR="008429CD" w:rsidRPr="008429CD" w:rsidRDefault="008429CD" w:rsidP="008429CD">
      <w:pPr>
        <w:pStyle w:val="Kop2"/>
        <w:rPr>
          <w:rFonts w:eastAsiaTheme="minorHAnsi"/>
        </w:rPr>
      </w:pPr>
      <w:r w:rsidRPr="008429CD">
        <w:rPr>
          <w:rFonts w:eastAsiaTheme="minorHAnsi"/>
        </w:rPr>
        <w:t xml:space="preserve">Resultaten peiling </w:t>
      </w:r>
    </w:p>
    <w:p w14:paraId="0183629C" w14:textId="5D2D375F" w:rsidR="00A66B0C" w:rsidRDefault="00B81599" w:rsidP="008429CD">
      <w:r>
        <w:t xml:space="preserve">De vorige keer waren er voorstanders en er </w:t>
      </w:r>
      <w:r w:rsidR="002F7BE2">
        <w:t xml:space="preserve">waren </w:t>
      </w:r>
      <w:r>
        <w:t xml:space="preserve">tegengeluiden. </w:t>
      </w:r>
      <w:r w:rsidR="002F7BE2">
        <w:t xml:space="preserve">Daarom is er een peiling gehouden </w:t>
      </w:r>
      <w:r w:rsidR="00C01AE7">
        <w:t>waarbij ook de niet aanwezige leden de gelegenheid hadden om zich uit te spreken.</w:t>
      </w:r>
      <w:r w:rsidR="00370BF6">
        <w:t xml:space="preserve"> </w:t>
      </w:r>
    </w:p>
    <w:p w14:paraId="5205CE54" w14:textId="77777777" w:rsidR="00A66B0C" w:rsidRPr="008429CD" w:rsidRDefault="00A66B0C" w:rsidP="00A66B0C">
      <w:r>
        <w:t xml:space="preserve">Er hebben 43 mensen een reactie gegeven op de peiling. </w:t>
      </w:r>
    </w:p>
    <w:p w14:paraId="26E2DA04" w14:textId="481DF569" w:rsidR="008429CD" w:rsidRDefault="00370BF6" w:rsidP="008429CD">
      <w:r>
        <w:t xml:space="preserve">De </w:t>
      </w:r>
      <w:r w:rsidR="00A66B0C">
        <w:t xml:space="preserve">eerste vraag </w:t>
      </w:r>
      <w:r>
        <w:t xml:space="preserve">die aan de leden voorgelegd werd is </w:t>
      </w:r>
      <w:r w:rsidR="00A66B0C">
        <w:t xml:space="preserve">het voorstel </w:t>
      </w:r>
      <w:r w:rsidR="00BE1622">
        <w:t>“</w:t>
      </w:r>
      <w:r w:rsidR="008429CD" w:rsidRPr="008429CD">
        <w:t>dat d</w:t>
      </w:r>
      <w:r w:rsidR="007A1393">
        <w:t xml:space="preserve">e </w:t>
      </w:r>
      <w:r w:rsidR="008429CD" w:rsidRPr="008429CD">
        <w:t>G</w:t>
      </w:r>
      <w:r w:rsidR="007A1393">
        <w:t xml:space="preserve">roene </w:t>
      </w:r>
      <w:r w:rsidR="008429CD" w:rsidRPr="008429CD">
        <w:t>D</w:t>
      </w:r>
      <w:r w:rsidR="007A1393">
        <w:t>raad</w:t>
      </w:r>
      <w:r w:rsidR="008429CD" w:rsidRPr="008429CD">
        <w:t xml:space="preserve"> onderdeel wordt van Bronckhorst Energie</w:t>
      </w:r>
      <w:r w:rsidR="00BE1622">
        <w:t>”</w:t>
      </w:r>
      <w:r w:rsidR="008429CD" w:rsidRPr="008429CD">
        <w:t xml:space="preserve"> </w:t>
      </w:r>
    </w:p>
    <w:p w14:paraId="633AFCD4" w14:textId="195C6C7D" w:rsidR="008429CD" w:rsidRPr="008429CD" w:rsidRDefault="008429CD" w:rsidP="008429CD">
      <w:pPr>
        <w:pStyle w:val="Lijstalinea"/>
        <w:numPr>
          <w:ilvl w:val="0"/>
          <w:numId w:val="4"/>
        </w:numPr>
      </w:pPr>
      <w:r w:rsidRPr="008429CD">
        <w:t>83% heeft voor gestemd</w:t>
      </w:r>
    </w:p>
    <w:p w14:paraId="5A658AAF" w14:textId="6C5D715D" w:rsidR="008429CD" w:rsidRPr="008429CD" w:rsidRDefault="008429CD" w:rsidP="008429CD">
      <w:pPr>
        <w:pStyle w:val="Lijstalinea"/>
        <w:numPr>
          <w:ilvl w:val="0"/>
          <w:numId w:val="4"/>
        </w:numPr>
      </w:pPr>
      <w:r w:rsidRPr="008429CD">
        <w:t>17% heeft tegen gestemd</w:t>
      </w:r>
    </w:p>
    <w:p w14:paraId="5485448D" w14:textId="686295E0" w:rsidR="008429CD" w:rsidRPr="008429CD" w:rsidRDefault="00A66B0C" w:rsidP="008429CD">
      <w:r>
        <w:t xml:space="preserve">De tweede vraag was </w:t>
      </w:r>
      <w:r w:rsidR="00BE1622">
        <w:t>: “</w:t>
      </w:r>
      <w:r w:rsidR="008429CD" w:rsidRPr="008429CD">
        <w:t>Als de meerderheid van de leden van de Groene draad een andere keuze dan u maakt over deelname aan Bronckhorst Energie, wilt u dan lid blijven?</w:t>
      </w:r>
      <w:r w:rsidR="00BE1622">
        <w:t>”</w:t>
      </w:r>
    </w:p>
    <w:p w14:paraId="0220D9AB" w14:textId="38AA7206" w:rsidR="008429CD" w:rsidRPr="008429CD" w:rsidRDefault="008429CD" w:rsidP="008429CD">
      <w:pPr>
        <w:pStyle w:val="Lijstalinea"/>
        <w:numPr>
          <w:ilvl w:val="0"/>
          <w:numId w:val="5"/>
        </w:numPr>
      </w:pPr>
      <w:r w:rsidRPr="008429CD">
        <w:t>Ja, ik blijf lid van de</w:t>
      </w:r>
      <w:r w:rsidR="00B81599">
        <w:t xml:space="preserve"> </w:t>
      </w:r>
      <w:r w:rsidRPr="008429CD">
        <w:t>Groene Draad 82%</w:t>
      </w:r>
    </w:p>
    <w:p w14:paraId="7A7058D2" w14:textId="1F821A75" w:rsidR="008429CD" w:rsidRPr="008429CD" w:rsidRDefault="008429CD" w:rsidP="008429CD">
      <w:pPr>
        <w:pStyle w:val="Lijstalinea"/>
        <w:numPr>
          <w:ilvl w:val="0"/>
          <w:numId w:val="5"/>
        </w:numPr>
      </w:pPr>
      <w:r w:rsidRPr="008429CD">
        <w:t>Nee, als de Groene Draad deelneemt aan BE 11 %</w:t>
      </w:r>
      <w:r w:rsidR="00B81599">
        <w:t xml:space="preserve"> ( dat waren 5 personen)</w:t>
      </w:r>
    </w:p>
    <w:p w14:paraId="1EC6805C" w14:textId="22A1DC1D" w:rsidR="008429CD" w:rsidRDefault="008429CD" w:rsidP="008429CD">
      <w:pPr>
        <w:pStyle w:val="Lijstalinea"/>
        <w:numPr>
          <w:ilvl w:val="0"/>
          <w:numId w:val="5"/>
        </w:numPr>
      </w:pPr>
      <w:r w:rsidRPr="008429CD">
        <w:t xml:space="preserve">Nee, als de Groende Draad niet deelneemt aan BE 7% </w:t>
      </w:r>
      <w:r w:rsidR="00B81599">
        <w:t xml:space="preserve">( 3 personen) </w:t>
      </w:r>
    </w:p>
    <w:p w14:paraId="0CA1AB1F" w14:textId="3E33759B" w:rsidR="00976205" w:rsidRDefault="00427620" w:rsidP="00B81599">
      <w:r>
        <w:t>Opmerkingen van Gert Jan Rap</w:t>
      </w:r>
      <w:r w:rsidR="000C1185">
        <w:t>: “</w:t>
      </w:r>
      <w:r w:rsidR="00B81599">
        <w:t xml:space="preserve">Ik heb </w:t>
      </w:r>
      <w:r w:rsidR="005452A3">
        <w:t>naar aanleiding van</w:t>
      </w:r>
      <w:r w:rsidR="00B81599">
        <w:t xml:space="preserve"> de peiling een mail gestuurd naar het bestuur en daar zou op deze ALV </w:t>
      </w:r>
      <w:r w:rsidR="005452A3">
        <w:t>commentaar</w:t>
      </w:r>
      <w:r w:rsidR="00B81599">
        <w:t xml:space="preserve"> op komen. </w:t>
      </w:r>
      <w:r w:rsidR="003A4948">
        <w:t>Mijn vraag was</w:t>
      </w:r>
      <w:r w:rsidR="00FD2FCB">
        <w:t xml:space="preserve">: </w:t>
      </w:r>
      <w:r w:rsidR="00B81599">
        <w:t xml:space="preserve"> wat is een stem. Is dat 1 persoon? Of is dat het aantal panelen dat je hebt.</w:t>
      </w:r>
      <w:r w:rsidR="000C1185">
        <w:t>”</w:t>
      </w:r>
      <w:r w:rsidR="00B81599">
        <w:t xml:space="preserve"> </w:t>
      </w:r>
      <w:r w:rsidR="00E52901">
        <w:t xml:space="preserve">Voorzitter: </w:t>
      </w:r>
      <w:r w:rsidR="00B219B2">
        <w:t>“</w:t>
      </w:r>
      <w:r w:rsidR="00E52901">
        <w:t>E</w:t>
      </w:r>
      <w:r w:rsidR="00B81599">
        <w:t xml:space="preserve">r is </w:t>
      </w:r>
      <w:r w:rsidR="00E52901">
        <w:t>toentertijd</w:t>
      </w:r>
      <w:r w:rsidR="00B81599">
        <w:t xml:space="preserve"> een stuk </w:t>
      </w:r>
      <w:r w:rsidR="00B81599">
        <w:lastRenderedPageBreak/>
        <w:t>rondgestuurd waarin er antwoord is gegeven op deze mail.</w:t>
      </w:r>
      <w:r w:rsidR="00345DF5">
        <w:t xml:space="preserve"> </w:t>
      </w:r>
      <w:r w:rsidR="00E52901">
        <w:t>I</w:t>
      </w:r>
      <w:r w:rsidR="00345DF5">
        <w:t xml:space="preserve">eder </w:t>
      </w:r>
      <w:r w:rsidR="00B81599">
        <w:t>lid heeft 1 stem, ongeacht het aantal panelen dat iemand heeft.</w:t>
      </w:r>
      <w:r w:rsidR="00B219B2">
        <w:t>”</w:t>
      </w:r>
    </w:p>
    <w:p w14:paraId="4E743456" w14:textId="22B777F2" w:rsidR="00B81599" w:rsidRDefault="00427620" w:rsidP="00B81599">
      <w:r>
        <w:t>Gert Jan Rap</w:t>
      </w:r>
      <w:r w:rsidR="00976205">
        <w:t xml:space="preserve">: </w:t>
      </w:r>
      <w:r w:rsidR="00B81599">
        <w:t xml:space="preserve"> </w:t>
      </w:r>
      <w:r>
        <w:t>“</w:t>
      </w:r>
      <w:r w:rsidR="00687EDA">
        <w:t xml:space="preserve">In die mail heb ik ook gevraagd waarom er in de peiling geen andere </w:t>
      </w:r>
      <w:r w:rsidR="00E31C47">
        <w:t>mogelijkheden</w:t>
      </w:r>
      <w:r w:rsidR="00687EDA">
        <w:t xml:space="preserve"> </w:t>
      </w:r>
      <w:r w:rsidR="00552E16">
        <w:t>meegenomen zijn.</w:t>
      </w:r>
      <w:r>
        <w:t>”</w:t>
      </w:r>
      <w:r w:rsidR="00552E16">
        <w:t xml:space="preserve"> </w:t>
      </w:r>
      <w:r w:rsidR="00E31C47">
        <w:t xml:space="preserve">Voorzitter:  </w:t>
      </w:r>
      <w:r>
        <w:t>“</w:t>
      </w:r>
      <w:r w:rsidR="00D418E9">
        <w:t xml:space="preserve">Er is </w:t>
      </w:r>
      <w:r w:rsidR="008B6018">
        <w:t>gestemd</w:t>
      </w:r>
      <w:r w:rsidR="00D418E9">
        <w:t xml:space="preserve"> over het voorstel van het bestuur</w:t>
      </w:r>
      <w:r w:rsidR="005B0DF5">
        <w:t xml:space="preserve"> om Bronckhorst Energie </w:t>
      </w:r>
      <w:r w:rsidR="00F12800">
        <w:t xml:space="preserve">op te richten. </w:t>
      </w:r>
      <w:r w:rsidR="008B6018">
        <w:t>Andere mogelijkheden zijn geen opties</w:t>
      </w:r>
      <w:r w:rsidR="00C84E05">
        <w:t xml:space="preserve"> die wij gaan organiseren</w:t>
      </w:r>
      <w:r w:rsidR="008B6018">
        <w:t xml:space="preserve">. </w:t>
      </w:r>
      <w:r w:rsidR="00B81599">
        <w:t xml:space="preserve">Het idee om een organisatie voor alleen 6 bestaande </w:t>
      </w:r>
      <w:proofErr w:type="spellStart"/>
      <w:r w:rsidR="00B81599">
        <w:t>E</w:t>
      </w:r>
      <w:r w:rsidR="00F12800">
        <w:t>C’s</w:t>
      </w:r>
      <w:proofErr w:type="spellEnd"/>
      <w:r w:rsidR="00B81599">
        <w:t xml:space="preserve"> op te richten ligt </w:t>
      </w:r>
      <w:r w:rsidR="00C84E05">
        <w:t xml:space="preserve">dus </w:t>
      </w:r>
      <w:r w:rsidR="00B81599">
        <w:t>niet voor.</w:t>
      </w:r>
      <w:r>
        <w:t>”</w:t>
      </w:r>
    </w:p>
    <w:p w14:paraId="67CA767A" w14:textId="1D272692" w:rsidR="008429CD" w:rsidRDefault="008429CD" w:rsidP="0034236A">
      <w:pPr>
        <w:pStyle w:val="Kop2"/>
        <w:rPr>
          <w:rFonts w:eastAsiaTheme="minorHAnsi"/>
        </w:rPr>
      </w:pPr>
      <w:r w:rsidRPr="008429CD">
        <w:rPr>
          <w:rFonts w:eastAsiaTheme="minorHAnsi"/>
        </w:rPr>
        <w:t>Bronckhorst Energie</w:t>
      </w:r>
    </w:p>
    <w:p w14:paraId="57AB306E" w14:textId="0D49D46B" w:rsidR="00B81599" w:rsidRDefault="00F13D87" w:rsidP="00B81599">
      <w:r>
        <w:t xml:space="preserve">De voorzitter licht de plannen toe: </w:t>
      </w:r>
      <w:r w:rsidR="00B81599">
        <w:t xml:space="preserve">Jullie hebben </w:t>
      </w:r>
      <w:r w:rsidR="00C84E05">
        <w:t xml:space="preserve">de </w:t>
      </w:r>
      <w:r w:rsidR="00B81599">
        <w:t xml:space="preserve">samenvatting </w:t>
      </w:r>
      <w:r w:rsidR="00C84E05">
        <w:t xml:space="preserve">van het </w:t>
      </w:r>
      <w:r w:rsidR="001471E6">
        <w:t>organisatieplan</w:t>
      </w:r>
      <w:r w:rsidR="00B81599">
        <w:t xml:space="preserve"> van </w:t>
      </w:r>
      <w:r w:rsidR="00B013F6">
        <w:t xml:space="preserve">Bronckhorst Energie (BE) </w:t>
      </w:r>
      <w:r w:rsidR="00B81599">
        <w:t xml:space="preserve">gekregen. </w:t>
      </w:r>
      <w:r w:rsidR="001471E6">
        <w:t xml:space="preserve">Als ik in </w:t>
      </w:r>
      <w:r w:rsidR="00AA623F">
        <w:t>deze</w:t>
      </w:r>
      <w:r w:rsidR="001471E6">
        <w:t xml:space="preserve"> </w:t>
      </w:r>
      <w:r w:rsidR="00AA623F">
        <w:t>presentatie</w:t>
      </w:r>
      <w:r w:rsidR="001471E6">
        <w:t xml:space="preserve"> spreek over we</w:t>
      </w:r>
      <w:r w:rsidR="00AA623F">
        <w:t xml:space="preserve">, dan is dat het </w:t>
      </w:r>
      <w:r w:rsidR="00B81599">
        <w:t>oprichtingsbestuur van de BE</w:t>
      </w:r>
      <w:r w:rsidR="00C84E05">
        <w:t xml:space="preserve"> (de vijf bestuursleden)</w:t>
      </w:r>
      <w:r w:rsidR="00B81599">
        <w:t xml:space="preserve">. </w:t>
      </w:r>
    </w:p>
    <w:p w14:paraId="1BC0C666" w14:textId="762720D6" w:rsidR="0034236A" w:rsidRPr="0034236A" w:rsidRDefault="00AA623F" w:rsidP="00B42BB5">
      <w:r>
        <w:t xml:space="preserve">Het organisatieplan begint met een droom, </w:t>
      </w:r>
      <w:r w:rsidR="00B81599">
        <w:t xml:space="preserve">maar je kan ook zeggen dat het een noodzaak is. </w:t>
      </w:r>
      <w:r w:rsidR="0034236A" w:rsidRPr="0034236A">
        <w:t>In 2050 is Bronckhorst een mooie schone en klimaat neutrale gemeente</w:t>
      </w:r>
      <w:r w:rsidR="00B013F6">
        <w:t xml:space="preserve"> en a</w:t>
      </w:r>
      <w:r w:rsidR="0034236A" w:rsidRPr="0034236A">
        <w:t>lle woningen zijn goed geïsoleerd</w:t>
      </w:r>
      <w:r w:rsidR="00B013F6">
        <w:t xml:space="preserve">. </w:t>
      </w:r>
      <w:r w:rsidR="00B81599">
        <w:t xml:space="preserve">Dat is niet alleen onze droom, dat staat in de wet. </w:t>
      </w:r>
      <w:r w:rsidR="00B013F6">
        <w:t>S</w:t>
      </w:r>
      <w:r w:rsidR="0034236A" w:rsidRPr="0034236A">
        <w:t xml:space="preserve">amen met inwoners </w:t>
      </w:r>
      <w:r w:rsidR="00B013F6">
        <w:t xml:space="preserve">wil BE </w:t>
      </w:r>
      <w:r w:rsidR="0034236A" w:rsidRPr="0034236A">
        <w:t xml:space="preserve">deze dromen </w:t>
      </w:r>
      <w:r w:rsidR="00B81599">
        <w:t>realiseren</w:t>
      </w:r>
      <w:r w:rsidR="00B41291">
        <w:t xml:space="preserve">. Ook willen we toe groeien naar </w:t>
      </w:r>
      <w:r w:rsidR="00B81599">
        <w:t xml:space="preserve">een </w:t>
      </w:r>
      <w:r w:rsidR="0034236A" w:rsidRPr="0034236A">
        <w:t>energiegemeenschap</w:t>
      </w:r>
      <w:r w:rsidR="00B81599">
        <w:t xml:space="preserve">. </w:t>
      </w:r>
      <w:r w:rsidR="004164A5">
        <w:t xml:space="preserve">Volgens het </w:t>
      </w:r>
      <w:r w:rsidR="004164A5" w:rsidRPr="0034236A">
        <w:t xml:space="preserve">Local4Local principe. </w:t>
      </w:r>
      <w:r w:rsidR="00B81599">
        <w:t xml:space="preserve">Dat is wettelijk mogelijk vanaf 1 </w:t>
      </w:r>
      <w:r w:rsidR="00B41291">
        <w:t>januari</w:t>
      </w:r>
      <w:r w:rsidR="00B81599">
        <w:t xml:space="preserve">. Dit </w:t>
      </w:r>
      <w:r w:rsidR="004164A5">
        <w:t>gebeurt</w:t>
      </w:r>
      <w:r w:rsidR="00B81599">
        <w:t xml:space="preserve"> al bij </w:t>
      </w:r>
      <w:proofErr w:type="spellStart"/>
      <w:r w:rsidR="00B81599">
        <w:t>Bi</w:t>
      </w:r>
      <w:r w:rsidR="00C84E05">
        <w:t>o</w:t>
      </w:r>
      <w:r w:rsidR="00B81599">
        <w:t>zon</w:t>
      </w:r>
      <w:proofErr w:type="spellEnd"/>
      <w:r w:rsidR="00B81599">
        <w:t xml:space="preserve">. </w:t>
      </w:r>
    </w:p>
    <w:p w14:paraId="0103C771" w14:textId="4CE090FD" w:rsidR="00B81599" w:rsidRPr="0034236A" w:rsidRDefault="00217AFA" w:rsidP="00B42BB5">
      <w:r>
        <w:t xml:space="preserve">Dat </w:t>
      </w:r>
      <w:r w:rsidR="00C84E05">
        <w:t>z</w:t>
      </w:r>
      <w:r w:rsidR="0034236A" w:rsidRPr="0034236A">
        <w:t xml:space="preserve">onneparken en windmolens </w:t>
      </w:r>
      <w:r w:rsidR="00B81599">
        <w:t xml:space="preserve">minimaal </w:t>
      </w:r>
      <w:r w:rsidR="0034236A" w:rsidRPr="0034236A">
        <w:t>50% lokaal eigendom</w:t>
      </w:r>
      <w:r w:rsidR="00B81599">
        <w:t xml:space="preserve"> </w:t>
      </w:r>
      <w:r>
        <w:t xml:space="preserve">hebben </w:t>
      </w:r>
      <w:r w:rsidR="00B81599">
        <w:t>is de eis van de gemeente.</w:t>
      </w:r>
      <w:r>
        <w:t xml:space="preserve"> Zo komen </w:t>
      </w:r>
      <w:r w:rsidR="00B42BB5">
        <w:t xml:space="preserve">de voordelen ook bij de omwonenden en </w:t>
      </w:r>
      <w:r w:rsidR="00C84E05">
        <w:t xml:space="preserve">in </w:t>
      </w:r>
      <w:r w:rsidR="00B42BB5">
        <w:t xml:space="preserve">het </w:t>
      </w:r>
      <w:r w:rsidR="00B81599">
        <w:t xml:space="preserve">omgevingsfonds. </w:t>
      </w:r>
    </w:p>
    <w:p w14:paraId="7022FF88" w14:textId="5E2729ED" w:rsidR="0034236A" w:rsidRDefault="00D87EEA" w:rsidP="0034236A">
      <w:r w:rsidRPr="00385FDB">
        <w:t xml:space="preserve">BE heeft als doelstelling alle activiteiten in het kader van de energietransitie. </w:t>
      </w:r>
      <w:r w:rsidR="00385FDB">
        <w:t xml:space="preserve">Het oprichtingsbestuur bestaat uit: </w:t>
      </w:r>
    </w:p>
    <w:p w14:paraId="262AA3F3" w14:textId="77777777" w:rsidR="00385FDB" w:rsidRPr="00BA6C25" w:rsidRDefault="00385FDB" w:rsidP="00385FDB">
      <w:pPr>
        <w:pStyle w:val="Lijstalinea"/>
        <w:numPr>
          <w:ilvl w:val="0"/>
          <w:numId w:val="12"/>
        </w:numPr>
      </w:pPr>
      <w:r w:rsidRPr="00BA6C25">
        <w:t>Gerard Oud – voorzitter</w:t>
      </w:r>
    </w:p>
    <w:p w14:paraId="352BE939" w14:textId="77777777" w:rsidR="00385FDB" w:rsidRPr="00BA6C25" w:rsidRDefault="00385FDB" w:rsidP="00385FDB">
      <w:pPr>
        <w:pStyle w:val="Lijstalinea"/>
        <w:numPr>
          <w:ilvl w:val="0"/>
          <w:numId w:val="12"/>
        </w:numPr>
      </w:pPr>
      <w:r w:rsidRPr="00BA6C25">
        <w:t>Henk Boogaard – penningmeester</w:t>
      </w:r>
    </w:p>
    <w:p w14:paraId="2561DC3C" w14:textId="77777777" w:rsidR="0034236A" w:rsidRPr="00BA6C25" w:rsidRDefault="0034236A" w:rsidP="0034236A">
      <w:pPr>
        <w:pStyle w:val="Lijstalinea"/>
        <w:numPr>
          <w:ilvl w:val="0"/>
          <w:numId w:val="12"/>
        </w:numPr>
      </w:pPr>
      <w:r w:rsidRPr="00BA6C25">
        <w:t>Ineke de Visser – secretaris</w:t>
      </w:r>
    </w:p>
    <w:p w14:paraId="07EC60A2" w14:textId="19C23E43" w:rsidR="0034236A" w:rsidRPr="00BA6C25" w:rsidRDefault="0034236A" w:rsidP="0034236A">
      <w:pPr>
        <w:pStyle w:val="Lijstalinea"/>
        <w:numPr>
          <w:ilvl w:val="0"/>
          <w:numId w:val="12"/>
        </w:numPr>
      </w:pPr>
      <w:r w:rsidRPr="00BA6C25">
        <w:t xml:space="preserve">Mirjam Ganzevles – </w:t>
      </w:r>
      <w:proofErr w:type="spellStart"/>
      <w:r w:rsidRPr="00BA6C25">
        <w:t>PR&amp;</w:t>
      </w:r>
      <w:r w:rsidR="00C84E05">
        <w:t>c</w:t>
      </w:r>
      <w:r w:rsidRPr="00BA6C25">
        <w:t>omm</w:t>
      </w:r>
      <w:r w:rsidR="00427620" w:rsidRPr="00BA6C25">
        <w:t>unicatie</w:t>
      </w:r>
      <w:proofErr w:type="spellEnd"/>
    </w:p>
    <w:p w14:paraId="1243EC50" w14:textId="12A09EC8" w:rsidR="0034236A" w:rsidRPr="00BA6C25" w:rsidRDefault="0034236A" w:rsidP="0034236A">
      <w:pPr>
        <w:pStyle w:val="Lijstalinea"/>
        <w:numPr>
          <w:ilvl w:val="0"/>
          <w:numId w:val="12"/>
        </w:numPr>
      </w:pPr>
      <w:r w:rsidRPr="00BA6C25">
        <w:t>Gerard van Bussel – techniek</w:t>
      </w:r>
    </w:p>
    <w:p w14:paraId="36F81D99" w14:textId="1612A806" w:rsidR="00B81599" w:rsidRPr="00BA6C25" w:rsidRDefault="00385FDB" w:rsidP="00B81599">
      <w:r w:rsidRPr="00BA6C25">
        <w:t xml:space="preserve">Daarnaast komt er een </w:t>
      </w:r>
      <w:r w:rsidR="00B81599" w:rsidRPr="00BA6C25">
        <w:t>Kernteam</w:t>
      </w:r>
      <w:r w:rsidR="00932E7B" w:rsidRPr="00BA6C25">
        <w:t xml:space="preserve">. En we </w:t>
      </w:r>
      <w:r w:rsidR="00B81599" w:rsidRPr="00BA6C25">
        <w:t xml:space="preserve">hopen mensen aan te trekken die ons helpen bij deze acties. </w:t>
      </w:r>
      <w:r w:rsidR="00932E7B" w:rsidRPr="00BA6C25">
        <w:t xml:space="preserve">Mensen die mee willen helpen en mensen met verstand van </w:t>
      </w:r>
      <w:r w:rsidR="00427620" w:rsidRPr="00BA6C25">
        <w:t>c</w:t>
      </w:r>
      <w:r w:rsidR="00B81599" w:rsidRPr="00BA6C25">
        <w:t>ommunicatie</w:t>
      </w:r>
      <w:r w:rsidR="00932E7B" w:rsidRPr="00BA6C25">
        <w:t xml:space="preserve">, </w:t>
      </w:r>
      <w:r w:rsidR="00B81599" w:rsidRPr="00BA6C25">
        <w:t xml:space="preserve"> techniek</w:t>
      </w:r>
      <w:r w:rsidR="00932E7B" w:rsidRPr="00BA6C25">
        <w:t xml:space="preserve"> of </w:t>
      </w:r>
      <w:r w:rsidR="00427620" w:rsidRPr="00BA6C25">
        <w:t>j</w:t>
      </w:r>
      <w:r w:rsidR="00932E7B" w:rsidRPr="00BA6C25">
        <w:t>uridische kennis.</w:t>
      </w:r>
      <w:r w:rsidR="00B81599" w:rsidRPr="00BA6C25">
        <w:t xml:space="preserve"> </w:t>
      </w:r>
    </w:p>
    <w:p w14:paraId="39C09D0A" w14:textId="4BDB5A5E" w:rsidR="00B81599" w:rsidRPr="00BA6C25" w:rsidRDefault="00B81599" w:rsidP="00B81599">
      <w:r w:rsidRPr="00BA6C25">
        <w:t xml:space="preserve">BE is een </w:t>
      </w:r>
      <w:r w:rsidR="00930C52" w:rsidRPr="00BA6C25">
        <w:t>energiecoöperatie</w:t>
      </w:r>
      <w:r w:rsidRPr="00BA6C25">
        <w:t xml:space="preserve">. Omdat er ook een ondernemersaspect in zit. De winst gaat </w:t>
      </w:r>
      <w:r w:rsidR="00C25698" w:rsidRPr="00BA6C25">
        <w:t xml:space="preserve">echter </w:t>
      </w:r>
      <w:r w:rsidRPr="00BA6C25">
        <w:t xml:space="preserve">naar de leden. </w:t>
      </w:r>
      <w:r w:rsidR="00930C52" w:rsidRPr="00BA6C25">
        <w:t xml:space="preserve">Daarnaast </w:t>
      </w:r>
      <w:r w:rsidR="00C25698" w:rsidRPr="00BA6C25">
        <w:t>zijn</w:t>
      </w:r>
      <w:r w:rsidR="00930C52" w:rsidRPr="00BA6C25">
        <w:t xml:space="preserve"> </w:t>
      </w:r>
      <w:proofErr w:type="spellStart"/>
      <w:r w:rsidR="00930C52" w:rsidRPr="00BA6C25">
        <w:t>dGD</w:t>
      </w:r>
      <w:proofErr w:type="spellEnd"/>
      <w:r w:rsidR="00930C52" w:rsidRPr="00BA6C25">
        <w:t xml:space="preserve"> en de ECV </w:t>
      </w:r>
      <w:r w:rsidR="004100B2" w:rsidRPr="00BA6C25">
        <w:t xml:space="preserve">ook coöperaties, dus is het wel zo praktisch om BE ook een coöperatie te maken. </w:t>
      </w:r>
    </w:p>
    <w:p w14:paraId="1C4A2875" w14:textId="306E23B7" w:rsidR="00B81599" w:rsidRDefault="006424FE" w:rsidP="00B81599">
      <w:r w:rsidRPr="00BA6C25">
        <w:t xml:space="preserve">Vraag </w:t>
      </w:r>
      <w:r w:rsidR="00427620" w:rsidRPr="00BA6C25">
        <w:t xml:space="preserve">van Maarten </w:t>
      </w:r>
      <w:proofErr w:type="spellStart"/>
      <w:r w:rsidR="00427620" w:rsidRPr="00BA6C25">
        <w:t>Vismans</w:t>
      </w:r>
      <w:proofErr w:type="spellEnd"/>
      <w:r w:rsidRPr="00BA6C25">
        <w:t xml:space="preserve">: </w:t>
      </w:r>
      <w:r w:rsidR="00427620" w:rsidRPr="00BA6C25">
        <w:t>“</w:t>
      </w:r>
      <w:r w:rsidRPr="00BA6C25">
        <w:t xml:space="preserve">BE is voor de hele gemeente Bronckhorst. Komt dat niet in de knoop met de </w:t>
      </w:r>
      <w:r w:rsidR="00B81599" w:rsidRPr="00BA6C25">
        <w:t>Postcoderoos regeling</w:t>
      </w:r>
      <w:r w:rsidR="009C5AFA" w:rsidRPr="00BA6C25">
        <w:t>?</w:t>
      </w:r>
      <w:r w:rsidR="00427620" w:rsidRPr="00BA6C25">
        <w:t>”</w:t>
      </w:r>
      <w:r w:rsidR="009C5AFA" w:rsidRPr="00BA6C25">
        <w:t xml:space="preserve"> Voorzitter: </w:t>
      </w:r>
      <w:r w:rsidR="00B81599" w:rsidRPr="00BA6C25">
        <w:t xml:space="preserve">Niet elk opwek project </w:t>
      </w:r>
      <w:r w:rsidR="00BA6C25">
        <w:t>gaat op basis van</w:t>
      </w:r>
      <w:r w:rsidR="009C5AFA" w:rsidRPr="00BA6C25">
        <w:t xml:space="preserve"> een postcoderoos regeling </w:t>
      </w:r>
      <w:r w:rsidR="00BA6C25">
        <w:t xml:space="preserve">met SCE </w:t>
      </w:r>
      <w:r w:rsidR="009C5AFA" w:rsidRPr="00BA6C25">
        <w:t xml:space="preserve">subsidie. Grote opwek projecten krijgen subsidie van de </w:t>
      </w:r>
      <w:r w:rsidR="00B81599" w:rsidRPr="00BA6C25">
        <w:t>SDE regeling, dan heb je niets te maken met de postcoderoos.</w:t>
      </w:r>
      <w:r w:rsidR="00B81599">
        <w:t xml:space="preserve"> </w:t>
      </w:r>
    </w:p>
    <w:p w14:paraId="4543BC36" w14:textId="1BA81859" w:rsidR="0034236A" w:rsidRDefault="0034236A" w:rsidP="0034236A">
      <w:pPr>
        <w:pStyle w:val="Kop2"/>
      </w:pPr>
      <w:r>
        <w:t xml:space="preserve">Besparing </w:t>
      </w:r>
    </w:p>
    <w:p w14:paraId="1ABACA21" w14:textId="2C0BF403" w:rsidR="00B81599" w:rsidRPr="00B81599" w:rsidRDefault="009D6160" w:rsidP="00B81599">
      <w:r>
        <w:t xml:space="preserve">Vorig jaar hebben we met een groepje actieve mensen </w:t>
      </w:r>
      <w:r w:rsidR="00B81599">
        <w:t>Huis</w:t>
      </w:r>
      <w:r w:rsidR="00C84E05">
        <w:t>-</w:t>
      </w:r>
      <w:r w:rsidR="00B81599">
        <w:t>aan</w:t>
      </w:r>
      <w:r w:rsidR="00C84E05">
        <w:t>-</w:t>
      </w:r>
      <w:r w:rsidR="00B81599">
        <w:t xml:space="preserve">huis initiatieven gedaan in Vorden. Leuk initiatief is </w:t>
      </w:r>
      <w:r w:rsidR="006107C2">
        <w:t>19 november</w:t>
      </w:r>
      <w:r w:rsidR="00162BC4">
        <w:t xml:space="preserve"> a.s.</w:t>
      </w:r>
      <w:r w:rsidR="008A5A97">
        <w:t xml:space="preserve"> “Energie advies delen met je buren”</w:t>
      </w:r>
      <w:r w:rsidR="00B81599">
        <w:t xml:space="preserve">. Voor 1 </w:t>
      </w:r>
      <w:r w:rsidR="00A26BC5">
        <w:t>huis</w:t>
      </w:r>
      <w:r w:rsidR="00B81599">
        <w:t xml:space="preserve"> uit een rijtje</w:t>
      </w:r>
      <w:r w:rsidR="00A26BC5">
        <w:t xml:space="preserve"> </w:t>
      </w:r>
      <w:r w:rsidR="00B81599">
        <w:t xml:space="preserve">is er een energie maatwerk advies gemaakt. </w:t>
      </w:r>
      <w:r w:rsidR="008A5A97">
        <w:t xml:space="preserve">Bewoners uit </w:t>
      </w:r>
      <w:r w:rsidR="00004434">
        <w:t xml:space="preserve">vergelijkbare huizen worden uitgenodigd op een informatie avond. Zij kunnen </w:t>
      </w:r>
      <w:r w:rsidR="00B81599">
        <w:t xml:space="preserve">gebruik maken van het advies van de buren. </w:t>
      </w:r>
    </w:p>
    <w:p w14:paraId="4271AAA5" w14:textId="36EEBFDB" w:rsidR="0034236A" w:rsidRDefault="0034236A" w:rsidP="0021596D">
      <w:r w:rsidRPr="0034236A">
        <w:lastRenderedPageBreak/>
        <w:t>BE gaat verbreden naar heel Bronckhorst</w:t>
      </w:r>
      <w:r w:rsidR="0021596D">
        <w:t xml:space="preserve"> en zet een </w:t>
      </w:r>
      <w:r w:rsidRPr="0034236A">
        <w:t xml:space="preserve">energiebeweging </w:t>
      </w:r>
      <w:r w:rsidR="00162BC4">
        <w:t xml:space="preserve">op </w:t>
      </w:r>
      <w:r w:rsidRPr="0034236A">
        <w:t>in de grote kernen</w:t>
      </w:r>
      <w:r w:rsidR="005C1848">
        <w:t xml:space="preserve"> zoals nu al het geval is in Vorden</w:t>
      </w:r>
      <w:r w:rsidR="0021596D">
        <w:t xml:space="preserve">. </w:t>
      </w:r>
    </w:p>
    <w:p w14:paraId="5E29709A" w14:textId="611275E3" w:rsidR="00CE030B" w:rsidRPr="00B81599" w:rsidRDefault="00427620" w:rsidP="00CE030B">
      <w:r>
        <w:t>Gert Jan Rap</w:t>
      </w:r>
      <w:r w:rsidR="0021596D">
        <w:t xml:space="preserve">: </w:t>
      </w:r>
      <w:r>
        <w:t>“</w:t>
      </w:r>
      <w:r w:rsidR="0021596D">
        <w:t>Wat is het verschil tussen BE en het energieloket</w:t>
      </w:r>
      <w:r w:rsidR="00CE030B">
        <w:t xml:space="preserve">, Op Morgen en </w:t>
      </w:r>
      <w:r w:rsidR="00F6068E">
        <w:t xml:space="preserve">de </w:t>
      </w:r>
      <w:proofErr w:type="spellStart"/>
      <w:r w:rsidR="00F6068E">
        <w:t>Agem</w:t>
      </w:r>
      <w:proofErr w:type="spellEnd"/>
      <w:r w:rsidR="0021596D">
        <w:t>?</w:t>
      </w:r>
      <w:r>
        <w:t>”</w:t>
      </w:r>
      <w:r w:rsidR="00F6068E">
        <w:t xml:space="preserve"> Voorzitter: </w:t>
      </w:r>
      <w:r w:rsidR="00CE030B">
        <w:t xml:space="preserve"> Op morgen is een website</w:t>
      </w:r>
      <w:r w:rsidR="00F6068E">
        <w:t xml:space="preserve">, geen organisatie. </w:t>
      </w:r>
      <w:r w:rsidR="00FD75AD">
        <w:t xml:space="preserve">Het </w:t>
      </w:r>
      <w:r w:rsidR="00BA6C25">
        <w:t>Energieloket</w:t>
      </w:r>
      <w:r w:rsidR="00CE030B">
        <w:t xml:space="preserve"> </w:t>
      </w:r>
      <w:r w:rsidR="00FD75AD">
        <w:t>is onderdeel van de AGEM. Het Energieloket</w:t>
      </w:r>
      <w:r w:rsidR="00D36351">
        <w:t xml:space="preserve"> h</w:t>
      </w:r>
      <w:r w:rsidR="00CE030B">
        <w:t xml:space="preserve">eeft de </w:t>
      </w:r>
      <w:r w:rsidR="00D36351">
        <w:t>expertise</w:t>
      </w:r>
      <w:r w:rsidR="00CE030B">
        <w:t xml:space="preserve"> in huis</w:t>
      </w:r>
      <w:r w:rsidR="00D36351" w:rsidRPr="00D36351">
        <w:t xml:space="preserve"> </w:t>
      </w:r>
      <w:r w:rsidR="00D36351">
        <w:t>maar gaat niet het dorp in</w:t>
      </w:r>
      <w:r w:rsidR="00CE030B">
        <w:t xml:space="preserve">. </w:t>
      </w:r>
      <w:r w:rsidR="005C1848">
        <w:t xml:space="preserve">Wij gaan samenwerken en </w:t>
      </w:r>
      <w:r w:rsidR="00CE030B">
        <w:t>gebruik van maken</w:t>
      </w:r>
      <w:r w:rsidR="00D36351">
        <w:t xml:space="preserve"> van de expertise van het </w:t>
      </w:r>
      <w:r w:rsidR="00BA6C25">
        <w:t>E</w:t>
      </w:r>
      <w:r w:rsidR="00D36351">
        <w:t>nergieloket</w:t>
      </w:r>
      <w:r w:rsidR="00CE030B">
        <w:t xml:space="preserve">. </w:t>
      </w:r>
      <w:r w:rsidR="00C84E05">
        <w:t>BE wil een brugfunctie zijn tussen inwoners en energieloket.</w:t>
      </w:r>
    </w:p>
    <w:p w14:paraId="75F34281" w14:textId="6E778968" w:rsidR="00D76DA1" w:rsidRDefault="00D76DA1" w:rsidP="00D76DA1">
      <w:pPr>
        <w:pStyle w:val="Kop2"/>
      </w:pPr>
      <w:r>
        <w:t>Beheer</w:t>
      </w:r>
    </w:p>
    <w:p w14:paraId="72CD6A74" w14:textId="235B059E" w:rsidR="0034236A" w:rsidRDefault="00256F1D" w:rsidP="00702699">
      <w:r>
        <w:t xml:space="preserve">Het </w:t>
      </w:r>
      <w:r w:rsidR="00D76DA1">
        <w:t>beheer</w:t>
      </w:r>
      <w:r>
        <w:t xml:space="preserve"> gaat over het beheer van de bestaande zonneparken: </w:t>
      </w:r>
      <w:r w:rsidR="0034236A">
        <w:t>t Zelle</w:t>
      </w:r>
      <w:r>
        <w:t xml:space="preserve">, </w:t>
      </w:r>
      <w:r w:rsidR="0034236A">
        <w:t>De Roodheuvel</w:t>
      </w:r>
      <w:r w:rsidR="00702699">
        <w:t xml:space="preserve"> en </w:t>
      </w:r>
      <w:r w:rsidR="0034236A">
        <w:t>Het Hoge</w:t>
      </w:r>
      <w:r w:rsidR="00702699">
        <w:t xml:space="preserve">; het zonnepark van de ECV. </w:t>
      </w:r>
    </w:p>
    <w:p w14:paraId="7861E879" w14:textId="4245E43D" w:rsidR="0034236A" w:rsidRDefault="0034236A" w:rsidP="0034236A">
      <w:pPr>
        <w:pStyle w:val="Kop2"/>
      </w:pPr>
      <w:r>
        <w:t xml:space="preserve">Projecten </w:t>
      </w:r>
    </w:p>
    <w:p w14:paraId="302DDDD2" w14:textId="1BA49DFB" w:rsidR="00B81599" w:rsidRPr="0034236A" w:rsidRDefault="0034236A" w:rsidP="00D76DA1">
      <w:r w:rsidRPr="0034236A">
        <w:t xml:space="preserve">BE gaat voor </w:t>
      </w:r>
      <w:r w:rsidR="00B81599">
        <w:t xml:space="preserve">minimaal </w:t>
      </w:r>
      <w:r w:rsidRPr="0034236A">
        <w:t>50% lokaal eigendom bij opwekprojecten</w:t>
      </w:r>
      <w:r w:rsidR="00427620">
        <w:t>,</w:t>
      </w:r>
      <w:r w:rsidR="00B81599">
        <w:t xml:space="preserve"> dat is de eis van de gemeente. </w:t>
      </w:r>
      <w:r w:rsidRPr="0034236A">
        <w:t xml:space="preserve">BE helpt mee </w:t>
      </w:r>
      <w:r w:rsidR="00BA6C25">
        <w:t xml:space="preserve">het </w:t>
      </w:r>
      <w:r w:rsidRPr="0034236A">
        <w:t>burgerplatform op te richten</w:t>
      </w:r>
      <w:r w:rsidR="00BA6C25">
        <w:t xml:space="preserve"> en wil zorgen </w:t>
      </w:r>
      <w:r w:rsidR="00427620">
        <w:t xml:space="preserve"> </w:t>
      </w:r>
      <w:r w:rsidR="00B81599">
        <w:t>dat die burgers qua kennis</w:t>
      </w:r>
      <w:r w:rsidR="00D76DA1">
        <w:t>niveau</w:t>
      </w:r>
      <w:r w:rsidR="00B81599">
        <w:t xml:space="preserve"> op het niveau zitten dat ze met de projectontwikkelaar kunnen overleggen. </w:t>
      </w:r>
    </w:p>
    <w:p w14:paraId="6F919F2B" w14:textId="55E0A8FD" w:rsidR="0034236A" w:rsidRPr="0034236A" w:rsidRDefault="0034236A" w:rsidP="0034236A">
      <w:pPr>
        <w:pStyle w:val="Kop2"/>
        <w:rPr>
          <w:rFonts w:eastAsiaTheme="minorHAnsi"/>
        </w:rPr>
      </w:pPr>
      <w:r>
        <w:t xml:space="preserve">Betekenis voor </w:t>
      </w:r>
      <w:proofErr w:type="spellStart"/>
      <w:r>
        <w:t>dGD</w:t>
      </w:r>
      <w:proofErr w:type="spellEnd"/>
      <w:r>
        <w:t xml:space="preserve"> en ECV</w:t>
      </w:r>
    </w:p>
    <w:p w14:paraId="51A7BF08" w14:textId="77777777" w:rsidR="0034236A" w:rsidRPr="0034236A" w:rsidRDefault="0034236A" w:rsidP="0034236A">
      <w:pPr>
        <w:pStyle w:val="Lijstalinea"/>
        <w:numPr>
          <w:ilvl w:val="0"/>
          <w:numId w:val="12"/>
        </w:numPr>
      </w:pPr>
      <w:r w:rsidRPr="0034236A">
        <w:t xml:space="preserve">Bestaande </w:t>
      </w:r>
      <w:proofErr w:type="spellStart"/>
      <w:r w:rsidRPr="0034236A">
        <w:t>EC’s</w:t>
      </w:r>
      <w:proofErr w:type="spellEnd"/>
      <w:r w:rsidRPr="0034236A">
        <w:t xml:space="preserve"> worden lid van BE</w:t>
      </w:r>
    </w:p>
    <w:p w14:paraId="2B58857A" w14:textId="77777777" w:rsidR="0034236A" w:rsidRPr="0034236A" w:rsidRDefault="0034236A" w:rsidP="0034236A">
      <w:pPr>
        <w:pStyle w:val="Lijstalinea"/>
        <w:numPr>
          <w:ilvl w:val="0"/>
          <w:numId w:val="12"/>
        </w:numPr>
      </w:pPr>
      <w:r w:rsidRPr="0034236A">
        <w:t>Elke EC heeft één stem in ALV BE</w:t>
      </w:r>
    </w:p>
    <w:p w14:paraId="7E055E8D" w14:textId="4E884D38" w:rsidR="0034236A" w:rsidRDefault="0034236A" w:rsidP="00AC5E06">
      <w:pPr>
        <w:pStyle w:val="Lijstalinea"/>
        <w:numPr>
          <w:ilvl w:val="0"/>
          <w:numId w:val="12"/>
        </w:numPr>
      </w:pPr>
      <w:r w:rsidRPr="0034236A">
        <w:t>Twee bestuursleden BE zijn ook bestuurslid EC</w:t>
      </w:r>
      <w:r w:rsidR="00AC5E06">
        <w:t xml:space="preserve">. </w:t>
      </w:r>
      <w:r w:rsidR="00AC5E06" w:rsidRPr="00AC5E06">
        <w:t xml:space="preserve"> </w:t>
      </w:r>
      <w:r w:rsidR="00AC5E06" w:rsidRPr="0034236A">
        <w:t xml:space="preserve">Deze bestuursleden zijn ook lid van </w:t>
      </w:r>
      <w:proofErr w:type="spellStart"/>
      <w:r w:rsidR="00AC5E06">
        <w:t>dGD</w:t>
      </w:r>
      <w:proofErr w:type="spellEnd"/>
      <w:r w:rsidR="00AC5E06">
        <w:t xml:space="preserve">. </w:t>
      </w:r>
    </w:p>
    <w:p w14:paraId="623EA2C8" w14:textId="0D9185A6" w:rsidR="00B81599" w:rsidRDefault="00B81599" w:rsidP="0034236A">
      <w:pPr>
        <w:pStyle w:val="Lijstalinea"/>
        <w:numPr>
          <w:ilvl w:val="0"/>
          <w:numId w:val="12"/>
        </w:numPr>
      </w:pPr>
      <w:r>
        <w:t xml:space="preserve">Om ook de sfeer van </w:t>
      </w:r>
      <w:r w:rsidR="005E6501">
        <w:t>belangenverstrengeling</w:t>
      </w:r>
      <w:r>
        <w:t xml:space="preserve"> te vermijden is het wenselijk dat er vanuit de </w:t>
      </w:r>
      <w:r w:rsidR="00427620">
        <w:t>G</w:t>
      </w:r>
      <w:r>
        <w:t xml:space="preserve">roene </w:t>
      </w:r>
      <w:r w:rsidR="00427620">
        <w:t>D</w:t>
      </w:r>
      <w:r>
        <w:t>raa</w:t>
      </w:r>
      <w:r w:rsidR="00427620">
        <w:t>d</w:t>
      </w:r>
      <w:r>
        <w:t xml:space="preserve"> een </w:t>
      </w:r>
      <w:r w:rsidR="005E6501">
        <w:t>vertegenwoordiger</w:t>
      </w:r>
      <w:r>
        <w:t xml:space="preserve"> komt die mag stemmen namens de </w:t>
      </w:r>
      <w:r w:rsidR="00427620">
        <w:t>G</w:t>
      </w:r>
      <w:r>
        <w:t xml:space="preserve">roene </w:t>
      </w:r>
      <w:r w:rsidR="00427620">
        <w:t>D</w:t>
      </w:r>
      <w:r>
        <w:t xml:space="preserve">raad. </w:t>
      </w:r>
      <w:r w:rsidR="00427620" w:rsidRPr="0034236A">
        <w:t xml:space="preserve">Deze persoon is tevens derde bestuurslid </w:t>
      </w:r>
      <w:r w:rsidR="00427620">
        <w:t xml:space="preserve">van </w:t>
      </w:r>
      <w:proofErr w:type="spellStart"/>
      <w:r w:rsidR="00427620">
        <w:t>dGD</w:t>
      </w:r>
      <w:proofErr w:type="spellEnd"/>
      <w:r w:rsidR="00427620">
        <w:t xml:space="preserve">. </w:t>
      </w:r>
      <w:r>
        <w:t xml:space="preserve">Dat is een bestuurslid zonder </w:t>
      </w:r>
      <w:r w:rsidR="005E6501">
        <w:t>portefeuille</w:t>
      </w:r>
      <w:r>
        <w:t xml:space="preserve">. </w:t>
      </w:r>
    </w:p>
    <w:p w14:paraId="5A143B82" w14:textId="5FEA093D" w:rsidR="0034236A" w:rsidRPr="0034236A" w:rsidRDefault="0034236A" w:rsidP="0034236A">
      <w:pPr>
        <w:pStyle w:val="Lijstalinea"/>
        <w:numPr>
          <w:ilvl w:val="0"/>
          <w:numId w:val="12"/>
        </w:numPr>
      </w:pPr>
      <w:r w:rsidRPr="0034236A">
        <w:t xml:space="preserve">De ALV </w:t>
      </w:r>
      <w:proofErr w:type="spellStart"/>
      <w:r w:rsidR="006E53A0">
        <w:t>dGD</w:t>
      </w:r>
      <w:proofErr w:type="spellEnd"/>
      <w:r w:rsidRPr="0034236A">
        <w:t xml:space="preserve"> kiest </w:t>
      </w:r>
      <w:r w:rsidR="00427620">
        <w:t xml:space="preserve">deze </w:t>
      </w:r>
      <w:r w:rsidRPr="0034236A">
        <w:t>vertegenwoordiger</w:t>
      </w:r>
      <w:r w:rsidR="00F05BAF">
        <w:t xml:space="preserve">. </w:t>
      </w:r>
    </w:p>
    <w:p w14:paraId="553BE196" w14:textId="7642A01B" w:rsidR="0034236A" w:rsidRPr="0034236A" w:rsidRDefault="0034236A" w:rsidP="0034236A">
      <w:pPr>
        <w:pStyle w:val="Lijstalinea"/>
        <w:numPr>
          <w:ilvl w:val="0"/>
          <w:numId w:val="12"/>
        </w:numPr>
      </w:pPr>
      <w:r w:rsidRPr="0034236A">
        <w:t>De statuten van EC hoeven niet aangepast te worden</w:t>
      </w:r>
      <w:r w:rsidR="00427620">
        <w:t>.</w:t>
      </w:r>
    </w:p>
    <w:p w14:paraId="754A1EE4" w14:textId="75051E85" w:rsidR="0034236A" w:rsidRDefault="0034236A" w:rsidP="0034236A">
      <w:pPr>
        <w:pStyle w:val="Lijstalinea"/>
        <w:numPr>
          <w:ilvl w:val="0"/>
          <w:numId w:val="12"/>
        </w:numPr>
      </w:pPr>
      <w:r w:rsidRPr="0034236A">
        <w:t>Iedereen kan persoonlijk lid worden van BE</w:t>
      </w:r>
      <w:r w:rsidR="00427620">
        <w:t>.</w:t>
      </w:r>
    </w:p>
    <w:p w14:paraId="7024740A" w14:textId="77777777" w:rsidR="001A66D9" w:rsidRDefault="001A66D9" w:rsidP="00AC5E06">
      <w:pPr>
        <w:pStyle w:val="Lijstalinea"/>
      </w:pPr>
    </w:p>
    <w:p w14:paraId="50D122AC" w14:textId="0B85E6EF" w:rsidR="00296947" w:rsidRDefault="006E4418" w:rsidP="00296947">
      <w:r>
        <w:t>Martijn Bos</w:t>
      </w:r>
      <w:r w:rsidR="00273357">
        <w:t>:</w:t>
      </w:r>
      <w:r w:rsidR="00427620">
        <w:t>”</w:t>
      </w:r>
      <w:r w:rsidR="00273357">
        <w:t xml:space="preserve"> </w:t>
      </w:r>
      <w:r w:rsidR="00B81599">
        <w:t xml:space="preserve">Als andere </w:t>
      </w:r>
      <w:proofErr w:type="spellStart"/>
      <w:r w:rsidR="00B81599">
        <w:t>EC</w:t>
      </w:r>
      <w:r w:rsidR="00427620">
        <w:t>’s</w:t>
      </w:r>
      <w:proofErr w:type="spellEnd"/>
      <w:r w:rsidR="00B81599">
        <w:t xml:space="preserve"> willen aansluiten bij BE</w:t>
      </w:r>
      <w:r>
        <w:t>, i</w:t>
      </w:r>
      <w:r w:rsidR="00B81599">
        <w:t xml:space="preserve">s </w:t>
      </w:r>
      <w:r>
        <w:t xml:space="preserve">het </w:t>
      </w:r>
      <w:r w:rsidR="00B81599">
        <w:t>dan geen drempel</w:t>
      </w:r>
      <w:r>
        <w:t xml:space="preserve"> d</w:t>
      </w:r>
      <w:r w:rsidR="0038585C">
        <w:t>at 2/3 van het bestuur van de EC gevormd wordt door het bestuur van BE?</w:t>
      </w:r>
      <w:r>
        <w:t>”</w:t>
      </w:r>
      <w:r w:rsidR="0038585C">
        <w:t xml:space="preserve"> </w:t>
      </w:r>
      <w:r w:rsidR="005B7923">
        <w:t xml:space="preserve"> Voorzitter: Het hoeft niet per</w:t>
      </w:r>
      <w:r w:rsidR="00BA6C25">
        <w:t xml:space="preserve"> </w:t>
      </w:r>
      <w:r w:rsidR="005B7923">
        <w:t xml:space="preserve">se zo. Als de EC </w:t>
      </w:r>
      <w:r w:rsidR="002121FC">
        <w:t xml:space="preserve">genoeg eigen bestuursleden kan leveren dan kan dat ook. Deze constructie is bedacht omdat er te weinig bestuursleden te vinden zijn. </w:t>
      </w:r>
      <w:r w:rsidR="00296947">
        <w:t xml:space="preserve">Als er een nieuwe ontwikkeling voor opwek komt, dan wordt dat net zo’n constructie als </w:t>
      </w:r>
      <w:r>
        <w:t xml:space="preserve">wat </w:t>
      </w:r>
      <w:r w:rsidR="00296947">
        <w:t xml:space="preserve">we nu voorstellen. </w:t>
      </w:r>
    </w:p>
    <w:p w14:paraId="1B27C382" w14:textId="6F00CB4C" w:rsidR="00B81599" w:rsidRDefault="006E4418" w:rsidP="005C6C95">
      <w:r>
        <w:t>Gert Jan Rap</w:t>
      </w:r>
      <w:r w:rsidR="005C6C95">
        <w:t xml:space="preserve">: </w:t>
      </w:r>
      <w:r>
        <w:t>“</w:t>
      </w:r>
      <w:r w:rsidR="008E3AF5">
        <w:t xml:space="preserve">Waarom heeft </w:t>
      </w:r>
      <w:proofErr w:type="spellStart"/>
      <w:r w:rsidR="008E3AF5">
        <w:t>dGD</w:t>
      </w:r>
      <w:proofErr w:type="spellEnd"/>
      <w:r w:rsidR="008E3AF5">
        <w:t xml:space="preserve"> dan </w:t>
      </w:r>
      <w:r>
        <w:t>één</w:t>
      </w:r>
      <w:r w:rsidR="008E3AF5">
        <w:t xml:space="preserve"> stem?</w:t>
      </w:r>
      <w:r>
        <w:t>”</w:t>
      </w:r>
      <w:r w:rsidR="008E3AF5">
        <w:t xml:space="preserve">  Voorzitter: </w:t>
      </w:r>
      <w:r w:rsidR="00C8401A">
        <w:t xml:space="preserve">In afstemming met </w:t>
      </w:r>
      <w:r w:rsidR="00296947">
        <w:t xml:space="preserve">de </w:t>
      </w:r>
      <w:r w:rsidR="008E3AF5">
        <w:t>juristen en de notaris</w:t>
      </w:r>
      <w:r w:rsidR="00296947">
        <w:t xml:space="preserve"> is dit concept bedacht. </w:t>
      </w:r>
      <w:r w:rsidR="008E3AF5">
        <w:t xml:space="preserve"> </w:t>
      </w:r>
      <w:r w:rsidR="00B81599">
        <w:t xml:space="preserve">Zo is het nu ook bij de </w:t>
      </w:r>
      <w:proofErr w:type="spellStart"/>
      <w:r w:rsidR="007233A2">
        <w:t>d</w:t>
      </w:r>
      <w:r w:rsidR="00B81599">
        <w:t>GD</w:t>
      </w:r>
      <w:proofErr w:type="spellEnd"/>
      <w:r>
        <w:t>:</w:t>
      </w:r>
      <w:r w:rsidR="00B81599">
        <w:t xml:space="preserve"> er zijn ook bedrijven lid en die hebben </w:t>
      </w:r>
      <w:r>
        <w:t>één</w:t>
      </w:r>
      <w:r w:rsidR="00B81599">
        <w:t xml:space="preserve"> stem</w:t>
      </w:r>
      <w:r w:rsidR="00C8401A">
        <w:t xml:space="preserve">. </w:t>
      </w:r>
      <w:r w:rsidR="00B81599">
        <w:t xml:space="preserve"> </w:t>
      </w:r>
    </w:p>
    <w:p w14:paraId="2F3EB5FF" w14:textId="128D9740" w:rsidR="007529FB" w:rsidRPr="007529FB" w:rsidRDefault="00B81599" w:rsidP="007529FB">
      <w:r>
        <w:t xml:space="preserve">U bent lid van de groene </w:t>
      </w:r>
      <w:r w:rsidR="00A03964">
        <w:t>Draad</w:t>
      </w:r>
      <w:r w:rsidR="000E0EBA">
        <w:t>. H</w:t>
      </w:r>
      <w:r>
        <w:t>et lidmaatschap van BE staat daar los van</w:t>
      </w:r>
      <w:r w:rsidR="000E0EBA">
        <w:t xml:space="preserve">. </w:t>
      </w:r>
      <w:r w:rsidR="007529FB" w:rsidRPr="007529FB">
        <w:t xml:space="preserve">Lidmaatschap BE </w:t>
      </w:r>
      <w:r w:rsidR="000E0EBA">
        <w:t xml:space="preserve">kost €10,00 </w:t>
      </w:r>
      <w:r w:rsidR="007529FB" w:rsidRPr="007529FB">
        <w:t xml:space="preserve">tot 1-1-2027 en daarna </w:t>
      </w:r>
      <w:r w:rsidR="000E0EBA">
        <w:t xml:space="preserve">€ </w:t>
      </w:r>
      <w:r w:rsidR="007529FB" w:rsidRPr="007529FB">
        <w:t>25</w:t>
      </w:r>
      <w:r w:rsidR="000E0EBA">
        <w:t>,00</w:t>
      </w:r>
      <w:r w:rsidR="007529FB" w:rsidRPr="007529FB">
        <w:t xml:space="preserve">. </w:t>
      </w:r>
    </w:p>
    <w:p w14:paraId="4F0F96CE" w14:textId="77777777" w:rsidR="00C01F99" w:rsidRPr="00C01F99" w:rsidRDefault="00C01F99" w:rsidP="00C01F99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01F99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Wat blijft hetzelfde:</w:t>
      </w:r>
    </w:p>
    <w:p w14:paraId="24192B96" w14:textId="77777777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>Financiële zekerheid leden ongewijzigd</w:t>
      </w:r>
    </w:p>
    <w:p w14:paraId="74A9EFA8" w14:textId="77777777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>Manier van uitkeren verandert niet</w:t>
      </w:r>
    </w:p>
    <w:p w14:paraId="365BFBE3" w14:textId="77777777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>Goed (professioneel) geregeld beheer</w:t>
      </w:r>
    </w:p>
    <w:p w14:paraId="01DB170C" w14:textId="77777777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>Bestuurlijke stabiliteit</w:t>
      </w:r>
    </w:p>
    <w:p w14:paraId="4D0FEA32" w14:textId="77777777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lastRenderedPageBreak/>
        <w:t>Jaarlijkse ALV blijft gewoon hetzelfde</w:t>
      </w:r>
    </w:p>
    <w:p w14:paraId="76985AE7" w14:textId="127BE394" w:rsidR="00C01F99" w:rsidRPr="00C01F99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 xml:space="preserve">De boekhouding van </w:t>
      </w:r>
      <w:proofErr w:type="spellStart"/>
      <w:r w:rsidR="007B6304">
        <w:rPr>
          <w:lang w:eastAsia="nl-NL"/>
        </w:rPr>
        <w:t>dGD</w:t>
      </w:r>
      <w:proofErr w:type="spellEnd"/>
      <w:r w:rsidR="007B6304">
        <w:rPr>
          <w:lang w:eastAsia="nl-NL"/>
        </w:rPr>
        <w:t xml:space="preserve"> </w:t>
      </w:r>
      <w:r w:rsidRPr="00C01F99">
        <w:rPr>
          <w:lang w:eastAsia="nl-NL"/>
        </w:rPr>
        <w:t>en de ECV en B</w:t>
      </w:r>
      <w:r w:rsidR="007B6304">
        <w:rPr>
          <w:lang w:eastAsia="nl-NL"/>
        </w:rPr>
        <w:t>E</w:t>
      </w:r>
      <w:r w:rsidRPr="00C01F99">
        <w:rPr>
          <w:lang w:eastAsia="nl-NL"/>
        </w:rPr>
        <w:t xml:space="preserve"> blij</w:t>
      </w:r>
      <w:r w:rsidR="007B6304">
        <w:rPr>
          <w:lang w:eastAsia="nl-NL"/>
        </w:rPr>
        <w:t>ven</w:t>
      </w:r>
      <w:r w:rsidRPr="00C01F99">
        <w:rPr>
          <w:lang w:eastAsia="nl-NL"/>
        </w:rPr>
        <w:t xml:space="preserve"> gescheiden. </w:t>
      </w:r>
    </w:p>
    <w:p w14:paraId="3F1DB413" w14:textId="77777777" w:rsidR="007B6304" w:rsidRPr="007B6304" w:rsidRDefault="00C01F99" w:rsidP="00C01F99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kern w:val="0"/>
          <w:szCs w:val="24"/>
          <w:lang w:eastAsia="nl-NL"/>
        </w:rPr>
      </w:pPr>
      <w:r w:rsidRPr="00C01F99">
        <w:rPr>
          <w:lang w:eastAsia="nl-NL"/>
        </w:rPr>
        <w:t xml:space="preserve">Bestuurlijke </w:t>
      </w:r>
      <w:r w:rsidR="007B6304" w:rsidRPr="00C01F99">
        <w:rPr>
          <w:lang w:eastAsia="nl-NL"/>
        </w:rPr>
        <w:t>stabiliteit</w:t>
      </w:r>
      <w:r w:rsidRPr="00C01F99">
        <w:rPr>
          <w:lang w:eastAsia="nl-NL"/>
        </w:rPr>
        <w:t xml:space="preserve"> wordt alleen maar groter. </w:t>
      </w:r>
    </w:p>
    <w:p w14:paraId="65218284" w14:textId="6C4E0279" w:rsidR="00B81599" w:rsidRPr="004029C7" w:rsidRDefault="00C01F99" w:rsidP="007529FB">
      <w:pPr>
        <w:numPr>
          <w:ilvl w:val="0"/>
          <w:numId w:val="19"/>
        </w:numPr>
        <w:contextualSpacing/>
        <w:rPr>
          <w:rFonts w:eastAsia="Times New Roman" w:cs="Times New Roman"/>
          <w:kern w:val="0"/>
          <w:szCs w:val="24"/>
          <w:lang w:eastAsia="nl-NL"/>
        </w:rPr>
      </w:pPr>
      <w:r w:rsidRPr="00CF515D">
        <w:rPr>
          <w:rFonts w:eastAsia="Times New Roman" w:cs="Times New Roman"/>
          <w:kern w:val="0"/>
          <w:szCs w:val="24"/>
          <w:lang w:eastAsia="nl-NL"/>
        </w:rPr>
        <w:t xml:space="preserve">De leden van BE hebben geen invloed op het beheer van </w:t>
      </w:r>
      <w:proofErr w:type="spellStart"/>
      <w:r w:rsidRPr="00CF515D">
        <w:rPr>
          <w:rFonts w:eastAsia="Times New Roman" w:cs="Times New Roman"/>
          <w:kern w:val="0"/>
          <w:szCs w:val="24"/>
          <w:lang w:eastAsia="nl-NL"/>
        </w:rPr>
        <w:t>dGD</w:t>
      </w:r>
      <w:proofErr w:type="spellEnd"/>
      <w:r w:rsidRPr="00CF515D">
        <w:rPr>
          <w:rFonts w:eastAsia="Times New Roman" w:cs="Times New Roman"/>
          <w:kern w:val="0"/>
          <w:szCs w:val="24"/>
          <w:lang w:eastAsia="nl-NL"/>
        </w:rPr>
        <w:t>.</w:t>
      </w:r>
    </w:p>
    <w:p w14:paraId="5AB18817" w14:textId="5E61E8AB" w:rsidR="0034236A" w:rsidRPr="0034236A" w:rsidRDefault="0034236A" w:rsidP="0034236A">
      <w:pPr>
        <w:pStyle w:val="Kop2"/>
      </w:pPr>
      <w:r>
        <w:t xml:space="preserve">Voorstel voor nieuw bestuur </w:t>
      </w:r>
      <w:proofErr w:type="spellStart"/>
      <w:r>
        <w:t>dGD</w:t>
      </w:r>
      <w:proofErr w:type="spellEnd"/>
    </w:p>
    <w:p w14:paraId="2BE70EB0" w14:textId="6CD4601F" w:rsidR="0034236A" w:rsidRDefault="0034236A" w:rsidP="0034236A">
      <w:r w:rsidRPr="0034236A">
        <w:rPr>
          <w:noProof/>
        </w:rPr>
        <w:drawing>
          <wp:inline distT="0" distB="0" distL="0" distR="0" wp14:anchorId="2A787415" wp14:editId="2673DFF1">
            <wp:extent cx="5760720" cy="3228340"/>
            <wp:effectExtent l="0" t="0" r="0" b="0"/>
            <wp:docPr id="1131837089" name="Afbeelding 1" descr="Afbeelding met tekst, Lettertype, schermopname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37089" name="Afbeelding 1" descr="Afbeelding met tekst, Lettertype, schermopname, diagram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5F36" w14:textId="31F6C4C8" w:rsidR="0034236A" w:rsidRPr="0034236A" w:rsidRDefault="0034236A" w:rsidP="0034236A">
      <w:r w:rsidRPr="0034236A">
        <w:rPr>
          <w:noProof/>
        </w:rPr>
        <w:drawing>
          <wp:inline distT="0" distB="0" distL="0" distR="0" wp14:anchorId="62E801B3" wp14:editId="2BDA20F8">
            <wp:extent cx="5760720" cy="3222625"/>
            <wp:effectExtent l="0" t="0" r="0" b="0"/>
            <wp:docPr id="439370162" name="Afbeelding 1" descr="Afbeelding met tekst, Lettertype, schermopname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70162" name="Afbeelding 1" descr="Afbeelding met tekst, Lettertype, schermopname, diagram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7D0CB" w14:textId="26590C0A" w:rsidR="0034236A" w:rsidRDefault="0034236A" w:rsidP="0034236A">
      <w:pPr>
        <w:pStyle w:val="Kop2"/>
      </w:pPr>
      <w:r>
        <w:t xml:space="preserve">Wat verandert er? </w:t>
      </w:r>
    </w:p>
    <w:p w14:paraId="16051D84" w14:textId="77777777" w:rsidR="0034236A" w:rsidRPr="0034236A" w:rsidRDefault="0034236A" w:rsidP="0034236A">
      <w:pPr>
        <w:pStyle w:val="Lijstalinea"/>
        <w:numPr>
          <w:ilvl w:val="0"/>
          <w:numId w:val="19"/>
        </w:numPr>
        <w:rPr>
          <w:lang w:eastAsia="nl-NL"/>
        </w:rPr>
      </w:pPr>
      <w:r w:rsidRPr="0034236A">
        <w:rPr>
          <w:lang w:eastAsia="nl-NL"/>
        </w:rPr>
        <w:t>EC krijgt ander (kleiner) bestuur</w:t>
      </w:r>
    </w:p>
    <w:p w14:paraId="5D4A167C" w14:textId="77777777" w:rsidR="0034236A" w:rsidRPr="0034236A" w:rsidRDefault="0034236A" w:rsidP="0034236A">
      <w:pPr>
        <w:pStyle w:val="Lijstalinea"/>
        <w:numPr>
          <w:ilvl w:val="0"/>
          <w:numId w:val="19"/>
        </w:numPr>
        <w:rPr>
          <w:lang w:eastAsia="nl-NL"/>
        </w:rPr>
      </w:pPr>
      <w:r w:rsidRPr="0034236A">
        <w:rPr>
          <w:lang w:eastAsia="nl-NL"/>
        </w:rPr>
        <w:t>ALV EC kiest vertegenwoordiger voor ALV BE: 3e bestuurslid EC</w:t>
      </w:r>
    </w:p>
    <w:p w14:paraId="7E4D8276" w14:textId="417248F6" w:rsidR="0034236A" w:rsidRPr="0034236A" w:rsidRDefault="0034236A" w:rsidP="0034236A">
      <w:pPr>
        <w:pStyle w:val="Lijstalinea"/>
        <w:numPr>
          <w:ilvl w:val="0"/>
          <w:numId w:val="19"/>
        </w:numPr>
        <w:rPr>
          <w:lang w:eastAsia="nl-NL"/>
        </w:rPr>
      </w:pPr>
      <w:r w:rsidRPr="0034236A">
        <w:rPr>
          <w:lang w:eastAsia="nl-NL"/>
        </w:rPr>
        <w:t xml:space="preserve">Taken worden </w:t>
      </w:r>
      <w:r w:rsidR="00BA6C25">
        <w:rPr>
          <w:lang w:eastAsia="nl-NL"/>
        </w:rPr>
        <w:t>uitbesteed aan</w:t>
      </w:r>
      <w:r w:rsidRPr="0034236A">
        <w:rPr>
          <w:lang w:eastAsia="nl-NL"/>
        </w:rPr>
        <w:t xml:space="preserve"> BE</w:t>
      </w:r>
    </w:p>
    <w:p w14:paraId="7E92ECE3" w14:textId="5865DFCE" w:rsidR="0034236A" w:rsidRDefault="0034236A" w:rsidP="0034236A">
      <w:pPr>
        <w:pStyle w:val="Lijstalinea"/>
        <w:numPr>
          <w:ilvl w:val="1"/>
          <w:numId w:val="19"/>
        </w:numPr>
        <w:rPr>
          <w:lang w:eastAsia="nl-NL"/>
        </w:rPr>
      </w:pPr>
      <w:r w:rsidRPr="0034236A">
        <w:rPr>
          <w:lang w:eastAsia="nl-NL"/>
        </w:rPr>
        <w:lastRenderedPageBreak/>
        <w:t xml:space="preserve">Beheer </w:t>
      </w:r>
      <w:r w:rsidR="006E4418">
        <w:rPr>
          <w:lang w:eastAsia="nl-NL"/>
        </w:rPr>
        <w:t>Zelle en Roodheuvel</w:t>
      </w:r>
    </w:p>
    <w:p w14:paraId="2A71CCBE" w14:textId="1237371A" w:rsidR="00BA6C25" w:rsidRPr="0034236A" w:rsidRDefault="00CF515D" w:rsidP="0034236A">
      <w:pPr>
        <w:pStyle w:val="Lijstalinea"/>
        <w:numPr>
          <w:ilvl w:val="1"/>
          <w:numId w:val="19"/>
        </w:numPr>
        <w:rPr>
          <w:lang w:eastAsia="nl-NL"/>
        </w:rPr>
      </w:pPr>
      <w:r>
        <w:rPr>
          <w:lang w:eastAsia="nl-NL"/>
        </w:rPr>
        <w:t>B</w:t>
      </w:r>
      <w:r w:rsidR="00BA6C25">
        <w:rPr>
          <w:lang w:eastAsia="nl-NL"/>
        </w:rPr>
        <w:t>oekhouding</w:t>
      </w:r>
    </w:p>
    <w:p w14:paraId="63BAAE3F" w14:textId="77777777" w:rsidR="0034236A" w:rsidRPr="0034236A" w:rsidRDefault="0034236A" w:rsidP="0034236A">
      <w:pPr>
        <w:pStyle w:val="Lijstalinea"/>
        <w:numPr>
          <w:ilvl w:val="0"/>
          <w:numId w:val="19"/>
        </w:numPr>
        <w:rPr>
          <w:lang w:eastAsia="nl-NL"/>
        </w:rPr>
      </w:pPr>
      <w:r w:rsidRPr="0034236A">
        <w:rPr>
          <w:lang w:eastAsia="nl-NL"/>
        </w:rPr>
        <w:t>Efficiency/kostenbesparing:</w:t>
      </w:r>
    </w:p>
    <w:p w14:paraId="0BBB86F3" w14:textId="77777777" w:rsidR="0034236A" w:rsidRPr="0034236A" w:rsidRDefault="0034236A" w:rsidP="0034236A">
      <w:pPr>
        <w:pStyle w:val="Lijstalinea"/>
        <w:numPr>
          <w:ilvl w:val="1"/>
          <w:numId w:val="19"/>
        </w:numPr>
        <w:rPr>
          <w:lang w:eastAsia="nl-NL"/>
        </w:rPr>
      </w:pPr>
      <w:r w:rsidRPr="0034236A">
        <w:rPr>
          <w:lang w:eastAsia="nl-NL"/>
        </w:rPr>
        <w:t>Samenvoegen pakketten/abonnementen/verzekeringen</w:t>
      </w:r>
    </w:p>
    <w:p w14:paraId="3434C682" w14:textId="77777777" w:rsidR="0034236A" w:rsidRPr="0034236A" w:rsidRDefault="0034236A" w:rsidP="0034236A">
      <w:pPr>
        <w:pStyle w:val="Lijstalinea"/>
        <w:numPr>
          <w:ilvl w:val="1"/>
          <w:numId w:val="19"/>
        </w:numPr>
        <w:rPr>
          <w:lang w:eastAsia="nl-NL"/>
        </w:rPr>
      </w:pPr>
      <w:r w:rsidRPr="0034236A">
        <w:rPr>
          <w:lang w:eastAsia="nl-NL"/>
        </w:rPr>
        <w:t>Nieuwsbrieven EC wordt nieuwsbrief BE</w:t>
      </w:r>
    </w:p>
    <w:p w14:paraId="67B045D6" w14:textId="77777777" w:rsidR="0034236A" w:rsidRPr="0034236A" w:rsidRDefault="0034236A" w:rsidP="0034236A">
      <w:pPr>
        <w:pStyle w:val="Lijstalinea"/>
        <w:numPr>
          <w:ilvl w:val="1"/>
          <w:numId w:val="19"/>
        </w:numPr>
        <w:rPr>
          <w:lang w:eastAsia="nl-NL"/>
        </w:rPr>
      </w:pPr>
      <w:r w:rsidRPr="0034236A">
        <w:rPr>
          <w:lang w:eastAsia="nl-NL"/>
        </w:rPr>
        <w:t>Websites EC worden onderdeel van website BE</w:t>
      </w:r>
    </w:p>
    <w:p w14:paraId="74DEDA61" w14:textId="5F2C31B9" w:rsidR="00B81599" w:rsidRDefault="00B81599" w:rsidP="00AA553B">
      <w:pPr>
        <w:pStyle w:val="Kop2"/>
      </w:pPr>
      <w:r>
        <w:t>Discussie:</w:t>
      </w:r>
    </w:p>
    <w:p w14:paraId="3D7C5C61" w14:textId="68BF6ECC" w:rsidR="00B81599" w:rsidRDefault="00B81599" w:rsidP="00B81599">
      <w:r>
        <w:t xml:space="preserve">Compliment </w:t>
      </w:r>
      <w:r w:rsidR="00135433">
        <w:t xml:space="preserve">uit de zaal </w:t>
      </w:r>
      <w:r>
        <w:t>voor de tekstschrijver</w:t>
      </w:r>
      <w:r w:rsidR="008E5895">
        <w:t xml:space="preserve"> van het organisatieplan</w:t>
      </w:r>
      <w:r>
        <w:t xml:space="preserve">. </w:t>
      </w:r>
    </w:p>
    <w:p w14:paraId="3BA417A8" w14:textId="18F66A87" w:rsidR="00B81599" w:rsidRDefault="005F2211" w:rsidP="00B81599">
      <w:r>
        <w:t xml:space="preserve">Vraag uit de zaal: </w:t>
      </w:r>
      <w:r w:rsidR="006E4418">
        <w:t>“</w:t>
      </w:r>
      <w:r w:rsidR="00B81599">
        <w:t xml:space="preserve">Hoe gaat het </w:t>
      </w:r>
      <w:r w:rsidR="00AF3A4C">
        <w:t>financiële</w:t>
      </w:r>
      <w:r w:rsidR="00B81599">
        <w:t xml:space="preserve"> plaatje</w:t>
      </w:r>
      <w:r w:rsidR="00AF3A4C">
        <w:t xml:space="preserve"> eruitzien?</w:t>
      </w:r>
      <w:r w:rsidR="00B81599">
        <w:t xml:space="preserve"> Wat gaat de afdracht zijn van </w:t>
      </w:r>
      <w:proofErr w:type="spellStart"/>
      <w:r w:rsidR="00B81599">
        <w:t>dGD</w:t>
      </w:r>
      <w:proofErr w:type="spellEnd"/>
      <w:r w:rsidR="00B81599">
        <w:t xml:space="preserve"> naar BE</w:t>
      </w:r>
      <w:r w:rsidR="00902045">
        <w:t xml:space="preserve"> zijn?</w:t>
      </w:r>
      <w:r w:rsidR="006E4418">
        <w:t>”</w:t>
      </w:r>
      <w:r w:rsidR="00902045">
        <w:t xml:space="preserve"> </w:t>
      </w:r>
      <w:r w:rsidR="00460D16">
        <w:t xml:space="preserve">Voorzitter: </w:t>
      </w:r>
      <w:r w:rsidR="00B81599">
        <w:t xml:space="preserve"> </w:t>
      </w:r>
      <w:r w:rsidR="00A56A5F">
        <w:t>Als we besparingen realiseren door samen te werken</w:t>
      </w:r>
      <w:r w:rsidR="00B71C2B">
        <w:t xml:space="preserve">, dan worden er </w:t>
      </w:r>
      <w:r w:rsidR="00A56A5F">
        <w:t xml:space="preserve">minder kosten gemaakt door de </w:t>
      </w:r>
      <w:r w:rsidR="00B71C2B">
        <w:t>G</w:t>
      </w:r>
      <w:r w:rsidR="00A56A5F">
        <w:t xml:space="preserve">roene </w:t>
      </w:r>
      <w:r w:rsidR="00B71C2B">
        <w:t>D</w:t>
      </w:r>
      <w:r w:rsidR="00A56A5F">
        <w:t>raad, daarvoor in de plaats komt er een factuurtje.</w:t>
      </w:r>
      <w:r w:rsidR="00B71C2B">
        <w:t xml:space="preserve"> </w:t>
      </w:r>
      <w:r w:rsidR="0017149C">
        <w:t>We hebben budget van de gemeente gekregen om BE op te richten.</w:t>
      </w:r>
    </w:p>
    <w:p w14:paraId="13EB8E0A" w14:textId="6B49A288" w:rsidR="002848FD" w:rsidRDefault="00135433" w:rsidP="00F8189F">
      <w:r>
        <w:t xml:space="preserve">Opmerking uit de zaal: </w:t>
      </w:r>
      <w:r w:rsidR="006E4418">
        <w:t>“</w:t>
      </w:r>
      <w:r w:rsidR="000E63B7">
        <w:t>U wil</w:t>
      </w:r>
      <w:r w:rsidR="006E4418">
        <w:t>t</w:t>
      </w:r>
      <w:r w:rsidR="000E63B7">
        <w:t xml:space="preserve"> belangen</w:t>
      </w:r>
      <w:r w:rsidR="00A56A5F">
        <w:t>verstrengeling</w:t>
      </w:r>
      <w:r w:rsidR="000E63B7">
        <w:t xml:space="preserve"> voorkomen. </w:t>
      </w:r>
      <w:r w:rsidR="00A56A5F">
        <w:t>Het is niet juist als 2/3  van het bestuur van DGD hetzelfde is al het bestuur van BE.</w:t>
      </w:r>
      <w:r w:rsidR="006E4418">
        <w:t>”</w:t>
      </w:r>
      <w:r w:rsidR="00A56A5F">
        <w:t xml:space="preserve"> Voorzitter: Dit is uit nood geboren. Als er zich voor </w:t>
      </w:r>
      <w:proofErr w:type="spellStart"/>
      <w:r w:rsidR="00A56A5F">
        <w:t>dGD</w:t>
      </w:r>
      <w:proofErr w:type="spellEnd"/>
      <w:r w:rsidR="00A56A5F">
        <w:t xml:space="preserve"> nieuwe bestuursleden aandienen, dan is dat niet nodig. </w:t>
      </w:r>
    </w:p>
    <w:p w14:paraId="303E87F6" w14:textId="3E86FB9F" w:rsidR="00F8189F" w:rsidRDefault="006E4418" w:rsidP="00F8189F">
      <w:r>
        <w:t>Martijn Bos</w:t>
      </w:r>
      <w:r w:rsidR="002848FD">
        <w:t xml:space="preserve">: </w:t>
      </w:r>
      <w:r>
        <w:t>“</w:t>
      </w:r>
      <w:r w:rsidR="00F8189F">
        <w:t xml:space="preserve">Als je de blauwe poppetjes </w:t>
      </w:r>
      <w:r w:rsidR="00135433">
        <w:t>arceert</w:t>
      </w:r>
      <w:r w:rsidR="00F8189F">
        <w:t xml:space="preserve"> dan maak je duidelijk dat </w:t>
      </w:r>
      <w:r w:rsidR="00135433">
        <w:t xml:space="preserve">het nieuwe bestuur van </w:t>
      </w:r>
      <w:proofErr w:type="spellStart"/>
      <w:r w:rsidR="00135433">
        <w:t>dGD</w:t>
      </w:r>
      <w:proofErr w:type="spellEnd"/>
      <w:r w:rsidR="00135433">
        <w:t xml:space="preserve"> niet hetzelfde hoeft te zijn als het bestuur van BE.</w:t>
      </w:r>
      <w:r>
        <w:t>”</w:t>
      </w:r>
      <w:r w:rsidR="00135433">
        <w:t xml:space="preserve"> </w:t>
      </w:r>
    </w:p>
    <w:p w14:paraId="124BFDFA" w14:textId="5B6FE1D9" w:rsidR="00B81599" w:rsidRDefault="006E4418" w:rsidP="00B81599">
      <w:r>
        <w:t>Gert Jan Rap</w:t>
      </w:r>
      <w:r w:rsidR="0017149C">
        <w:t xml:space="preserve">: </w:t>
      </w:r>
      <w:r>
        <w:t>“</w:t>
      </w:r>
      <w:r w:rsidR="00B81599">
        <w:t xml:space="preserve">Er zijn nog vaagheden in het </w:t>
      </w:r>
      <w:r w:rsidR="0017149C">
        <w:t>organisatie</w:t>
      </w:r>
      <w:r w:rsidR="00B81599">
        <w:t xml:space="preserve"> plan.</w:t>
      </w:r>
      <w:r>
        <w:t>”</w:t>
      </w:r>
      <w:r w:rsidR="00B81599">
        <w:t xml:space="preserve"> </w:t>
      </w:r>
      <w:r w:rsidR="0017149C">
        <w:t xml:space="preserve">Voorzitter: </w:t>
      </w:r>
      <w:r w:rsidR="00B81599">
        <w:t xml:space="preserve">Er zijn nog een hoop </w:t>
      </w:r>
      <w:r w:rsidR="0017149C">
        <w:t>dingen</w:t>
      </w:r>
      <w:r w:rsidR="00B81599">
        <w:t xml:space="preserve"> waar nog afspraken </w:t>
      </w:r>
      <w:r w:rsidR="0017149C">
        <w:t>over</w:t>
      </w:r>
      <w:r w:rsidR="00B81599">
        <w:t xml:space="preserve"> gemaakt </w:t>
      </w:r>
      <w:r w:rsidR="0017149C">
        <w:t xml:space="preserve">moeten </w:t>
      </w:r>
      <w:r w:rsidR="00B81599">
        <w:t xml:space="preserve">worden. </w:t>
      </w:r>
      <w:r w:rsidR="0017149C">
        <w:t>Dit is werk in uitvoering.</w:t>
      </w:r>
    </w:p>
    <w:p w14:paraId="7C866D8D" w14:textId="77777777" w:rsidR="005F2211" w:rsidRDefault="005F2211" w:rsidP="005F2211">
      <w:r>
        <w:t xml:space="preserve">Wat BE verder gaat doen, staat los van </w:t>
      </w:r>
      <w:proofErr w:type="spellStart"/>
      <w:r>
        <w:t>dGD</w:t>
      </w:r>
      <w:proofErr w:type="spellEnd"/>
      <w:r>
        <w:t xml:space="preserve">. </w:t>
      </w:r>
    </w:p>
    <w:p w14:paraId="79EF94C3" w14:textId="2135DD32" w:rsidR="00B81599" w:rsidRDefault="00206758" w:rsidP="00B81599">
      <w:r>
        <w:t xml:space="preserve">Opmerking uit de zaal: </w:t>
      </w:r>
      <w:r w:rsidR="006E4418">
        <w:t>“</w:t>
      </w:r>
      <w:r w:rsidR="00B81599">
        <w:t>Hoeveel tijd ze erin gestoken hebben om dit neer te zetten.  Wij moeten zorgen dat we hier jongelui krijgen.</w:t>
      </w:r>
      <w:r w:rsidR="006E4418">
        <w:t>”</w:t>
      </w:r>
      <w:r w:rsidR="00B81599">
        <w:t xml:space="preserve"> </w:t>
      </w:r>
    </w:p>
    <w:p w14:paraId="6F11D720" w14:textId="1E382E2C" w:rsidR="00B81599" w:rsidRDefault="00B81599" w:rsidP="00AA553B">
      <w:pPr>
        <w:pStyle w:val="Kop2"/>
      </w:pPr>
      <w:r>
        <w:t xml:space="preserve">Hoofdelijke stemming </w:t>
      </w:r>
      <w:r w:rsidR="00595FAB" w:rsidRPr="008429CD">
        <w:t>de Groene Draad wordt lid van BE</w:t>
      </w:r>
    </w:p>
    <w:p w14:paraId="1AB65293" w14:textId="5DAE6C36" w:rsidR="00B81599" w:rsidRDefault="002E6E2D" w:rsidP="00B81599">
      <w:r>
        <w:t xml:space="preserve">Vraag uit de zaal: </w:t>
      </w:r>
      <w:r w:rsidR="006E4418">
        <w:t>“</w:t>
      </w:r>
      <w:r>
        <w:t>Is er een quorum nodig voor deze stemming?</w:t>
      </w:r>
      <w:r w:rsidR="006E4418">
        <w:t>”</w:t>
      </w:r>
      <w:r>
        <w:t xml:space="preserve"> Penningmeester: </w:t>
      </w:r>
      <w:r w:rsidR="006E4418">
        <w:t xml:space="preserve">Volgens </w:t>
      </w:r>
      <w:r>
        <w:t>de statuten is dat niet nodig. Officieel</w:t>
      </w:r>
      <w:r w:rsidR="00B81599">
        <w:t xml:space="preserve"> hoeven we </w:t>
      </w:r>
      <w:r w:rsidR="00206758">
        <w:t xml:space="preserve">zelfs </w:t>
      </w:r>
      <w:r w:rsidR="00B81599">
        <w:t xml:space="preserve">het besluit </w:t>
      </w:r>
      <w:r>
        <w:t xml:space="preserve">niet aan de leden voor te leggen. </w:t>
      </w:r>
      <w:r w:rsidR="00B81599">
        <w:t xml:space="preserve"> </w:t>
      </w:r>
    </w:p>
    <w:p w14:paraId="20C28E47" w14:textId="54A6A186" w:rsidR="00B81599" w:rsidRDefault="00FC1EC5" w:rsidP="00B81599">
      <w:r>
        <w:t>V</w:t>
      </w:r>
      <w:r w:rsidR="00814F51">
        <w:t xml:space="preserve">raag uit de zaal: </w:t>
      </w:r>
      <w:r w:rsidR="006E4418">
        <w:t>“</w:t>
      </w:r>
      <w:r w:rsidR="00B81599">
        <w:t>Wat zijn de gevolgen als wij niet meegaan</w:t>
      </w:r>
      <w:r w:rsidR="00814F51">
        <w:t>?</w:t>
      </w:r>
      <w:r w:rsidR="006E4418">
        <w:t>”</w:t>
      </w:r>
      <w:r w:rsidR="00814F51">
        <w:t xml:space="preserve"> Voorzitter: </w:t>
      </w:r>
      <w:r w:rsidR="00B81599">
        <w:t xml:space="preserve"> Dan stapt het bestuur op. </w:t>
      </w:r>
      <w:r w:rsidR="009B0540">
        <w:t xml:space="preserve">Dan moeten de leden van </w:t>
      </w:r>
      <w:proofErr w:type="spellStart"/>
      <w:r w:rsidR="009B0540">
        <w:t>dGD</w:t>
      </w:r>
      <w:proofErr w:type="spellEnd"/>
      <w:r w:rsidR="009B0540">
        <w:t xml:space="preserve"> zelf een bestuur vinden</w:t>
      </w:r>
      <w:r w:rsidR="00BA6C25">
        <w:t xml:space="preserve"> en het beheer van de installaties gaan regelen</w:t>
      </w:r>
      <w:r w:rsidR="009B0540">
        <w:t xml:space="preserve">. </w:t>
      </w:r>
      <w:r w:rsidR="00B81599">
        <w:t xml:space="preserve"> </w:t>
      </w:r>
    </w:p>
    <w:p w14:paraId="370398C0" w14:textId="77777777" w:rsidR="00BA6C25" w:rsidRPr="00BA6C25" w:rsidRDefault="00BA6C25" w:rsidP="00B81599">
      <w:pPr>
        <w:rPr>
          <w:b/>
          <w:bCs/>
        </w:rPr>
      </w:pPr>
      <w:r w:rsidRPr="00BA6C25">
        <w:rPr>
          <w:b/>
          <w:bCs/>
        </w:rPr>
        <w:t>Besluit:</w:t>
      </w:r>
    </w:p>
    <w:p w14:paraId="08B2FB3B" w14:textId="38816DC9" w:rsidR="00595FAB" w:rsidRPr="004029C7" w:rsidRDefault="003847EF" w:rsidP="00B81599">
      <w:pPr>
        <w:rPr>
          <w:b/>
          <w:bCs/>
        </w:rPr>
      </w:pPr>
      <w:r w:rsidRPr="00BA6C25">
        <w:rPr>
          <w:b/>
          <w:bCs/>
        </w:rPr>
        <w:t xml:space="preserve">Er zijn </w:t>
      </w:r>
      <w:r w:rsidR="00B81599" w:rsidRPr="00BA6C25">
        <w:rPr>
          <w:b/>
          <w:bCs/>
        </w:rPr>
        <w:t xml:space="preserve">15 </w:t>
      </w:r>
      <w:r w:rsidR="00EA34FF" w:rsidRPr="00BA6C25">
        <w:rPr>
          <w:b/>
          <w:bCs/>
        </w:rPr>
        <w:t xml:space="preserve">stemgerechtigde </w:t>
      </w:r>
      <w:r w:rsidR="00B81599" w:rsidRPr="00BA6C25">
        <w:rPr>
          <w:b/>
          <w:bCs/>
        </w:rPr>
        <w:t>leden aanwezig. 13</w:t>
      </w:r>
      <w:r w:rsidRPr="00BA6C25">
        <w:rPr>
          <w:b/>
          <w:bCs/>
        </w:rPr>
        <w:t xml:space="preserve"> leden stemmen</w:t>
      </w:r>
      <w:r w:rsidR="00B81599" w:rsidRPr="00BA6C25">
        <w:rPr>
          <w:b/>
          <w:bCs/>
        </w:rPr>
        <w:t xml:space="preserve"> voor en 2 tegen</w:t>
      </w:r>
      <w:r w:rsidRPr="00BA6C25">
        <w:rPr>
          <w:b/>
          <w:bCs/>
        </w:rPr>
        <w:t xml:space="preserve">. De voorzitter dankt de ledenvergadering voor </w:t>
      </w:r>
      <w:r w:rsidR="00B81599" w:rsidRPr="00BA6C25">
        <w:rPr>
          <w:b/>
          <w:bCs/>
        </w:rPr>
        <w:t>het vertrouwen</w:t>
      </w:r>
      <w:r w:rsidR="00EA34FF" w:rsidRPr="00BA6C25">
        <w:rPr>
          <w:b/>
          <w:bCs/>
        </w:rPr>
        <w:t xml:space="preserve">. </w:t>
      </w:r>
      <w:r w:rsidR="00B81599" w:rsidRPr="00BA6C25">
        <w:rPr>
          <w:b/>
          <w:bCs/>
        </w:rPr>
        <w:t xml:space="preserve"> </w:t>
      </w:r>
    </w:p>
    <w:p w14:paraId="5F7D8686" w14:textId="3DD5E436" w:rsidR="00595FAB" w:rsidRDefault="00595FAB" w:rsidP="00664AB1">
      <w:pPr>
        <w:pStyle w:val="Kop2"/>
      </w:pPr>
      <w:r>
        <w:t xml:space="preserve">Voorstel nieuwe bestuur </w:t>
      </w:r>
      <w:proofErr w:type="spellStart"/>
      <w:r>
        <w:t>dGD</w:t>
      </w:r>
      <w:proofErr w:type="spellEnd"/>
    </w:p>
    <w:p w14:paraId="4E2B85A9" w14:textId="79DAB713" w:rsidR="000E15F2" w:rsidRPr="000C1185" w:rsidRDefault="00424314" w:rsidP="000E15F2">
      <w:pPr>
        <w:rPr>
          <w:lang w:eastAsia="nl-NL"/>
        </w:rPr>
      </w:pPr>
      <w:r w:rsidRPr="000E15F2">
        <w:rPr>
          <w:lang w:eastAsia="nl-NL"/>
        </w:rPr>
        <w:t xml:space="preserve">Het volgende voorstel ligt voor: </w:t>
      </w:r>
      <w:r w:rsidR="000E15F2" w:rsidRPr="000E15F2">
        <w:rPr>
          <w:lang w:eastAsia="nl-NL"/>
        </w:rPr>
        <w:t xml:space="preserve">Hier hoeft de ALV vanavond nog geen beslissing over te nemen. De </w:t>
      </w:r>
      <w:r w:rsidR="000E15F2" w:rsidRPr="000C1185">
        <w:rPr>
          <w:lang w:eastAsia="nl-NL"/>
        </w:rPr>
        <w:t xml:space="preserve">formele benoeming is op de voorjaars ALV. </w:t>
      </w:r>
    </w:p>
    <w:p w14:paraId="61D7B3ED" w14:textId="75092DBA" w:rsidR="00595FAB" w:rsidRPr="000C1185" w:rsidRDefault="00595FAB" w:rsidP="00424314">
      <w:pPr>
        <w:rPr>
          <w:lang w:eastAsia="nl-NL"/>
        </w:rPr>
      </w:pPr>
      <w:r w:rsidRPr="000C1185">
        <w:rPr>
          <w:lang w:eastAsia="nl-NL"/>
        </w:rPr>
        <w:t>Voorstel bestuur de Groene Draad</w:t>
      </w:r>
    </w:p>
    <w:p w14:paraId="2B1E6EFB" w14:textId="77777777" w:rsidR="00595FAB" w:rsidRPr="000C1185" w:rsidRDefault="00595FAB" w:rsidP="00595FAB">
      <w:pPr>
        <w:pStyle w:val="Lijstalinea"/>
        <w:numPr>
          <w:ilvl w:val="1"/>
          <w:numId w:val="19"/>
        </w:numPr>
        <w:rPr>
          <w:lang w:eastAsia="nl-NL"/>
        </w:rPr>
      </w:pPr>
      <w:r w:rsidRPr="000C1185">
        <w:rPr>
          <w:lang w:eastAsia="nl-NL"/>
        </w:rPr>
        <w:t>Henk Boogaard, secretaris/penningmeester</w:t>
      </w:r>
    </w:p>
    <w:p w14:paraId="49944B88" w14:textId="77777777" w:rsidR="00595FAB" w:rsidRPr="000C1185" w:rsidRDefault="00595FAB" w:rsidP="00595FAB">
      <w:pPr>
        <w:pStyle w:val="Lijstalinea"/>
        <w:numPr>
          <w:ilvl w:val="1"/>
          <w:numId w:val="19"/>
        </w:numPr>
        <w:rPr>
          <w:lang w:eastAsia="nl-NL"/>
        </w:rPr>
      </w:pPr>
      <w:r w:rsidRPr="000C1185">
        <w:rPr>
          <w:lang w:eastAsia="nl-NL"/>
        </w:rPr>
        <w:t>Gerard Oud, voorzitter</w:t>
      </w:r>
    </w:p>
    <w:p w14:paraId="59226AA9" w14:textId="77777777" w:rsidR="00595FAB" w:rsidRPr="000C1185" w:rsidRDefault="00595FAB" w:rsidP="00595FAB">
      <w:pPr>
        <w:pStyle w:val="Lijstalinea"/>
        <w:numPr>
          <w:ilvl w:val="1"/>
          <w:numId w:val="19"/>
        </w:numPr>
        <w:rPr>
          <w:lang w:eastAsia="nl-NL"/>
        </w:rPr>
      </w:pPr>
      <w:r w:rsidRPr="000C1185">
        <w:rPr>
          <w:lang w:eastAsia="nl-NL"/>
        </w:rPr>
        <w:t>Vertegenwoordiger ALV EC</w:t>
      </w:r>
    </w:p>
    <w:p w14:paraId="1CF20215" w14:textId="77777777" w:rsidR="00595FAB" w:rsidRPr="000C1185" w:rsidRDefault="00595FAB" w:rsidP="00595FAB">
      <w:pPr>
        <w:pStyle w:val="Lijstalinea"/>
        <w:numPr>
          <w:ilvl w:val="1"/>
          <w:numId w:val="19"/>
        </w:numPr>
        <w:rPr>
          <w:lang w:eastAsia="nl-NL"/>
        </w:rPr>
      </w:pPr>
      <w:r w:rsidRPr="000C1185">
        <w:rPr>
          <w:lang w:eastAsia="nl-NL"/>
        </w:rPr>
        <w:t>Tot die tijd overgang/overdracht naar deze structuur</w:t>
      </w:r>
    </w:p>
    <w:p w14:paraId="67E71EA0" w14:textId="42DFDF06" w:rsidR="00B81599" w:rsidRDefault="006E4418" w:rsidP="00B81599">
      <w:r>
        <w:lastRenderedPageBreak/>
        <w:t>Martijn Bos</w:t>
      </w:r>
      <w:r w:rsidR="00664AB1">
        <w:t xml:space="preserve">: </w:t>
      </w:r>
      <w:r>
        <w:t>“</w:t>
      </w:r>
      <w:r w:rsidR="00664AB1">
        <w:t>Mag Gerard weer voorzitter worden?</w:t>
      </w:r>
      <w:r>
        <w:t>”</w:t>
      </w:r>
      <w:r w:rsidR="00664AB1">
        <w:t xml:space="preserve"> </w:t>
      </w:r>
      <w:r w:rsidR="008E5D29">
        <w:t>Voorzitter: I</w:t>
      </w:r>
      <w:r w:rsidR="00B81599">
        <w:t xml:space="preserve">n de statuten staat </w:t>
      </w:r>
      <w:r w:rsidR="008E5D29">
        <w:t xml:space="preserve">dat je 2 </w:t>
      </w:r>
      <w:r w:rsidR="00C160CA">
        <w:t>termijnen</w:t>
      </w:r>
      <w:r w:rsidR="008E5D29">
        <w:t xml:space="preserve"> </w:t>
      </w:r>
      <w:r w:rsidR="008E5D29" w:rsidRPr="00BA6C25">
        <w:t xml:space="preserve">van </w:t>
      </w:r>
      <w:r w:rsidRPr="00BA6C25">
        <w:t xml:space="preserve">4 </w:t>
      </w:r>
      <w:r w:rsidR="008E5D29" w:rsidRPr="00BA6C25">
        <w:t xml:space="preserve">jaar in het bestuur mag zitten. Ik ben </w:t>
      </w:r>
      <w:r w:rsidR="00C160CA" w:rsidRPr="00BA6C25">
        <w:t>vorig jaar aan de tweede termijn begonnen.</w:t>
      </w:r>
      <w:r w:rsidR="00C160CA">
        <w:t xml:space="preserve"> </w:t>
      </w:r>
    </w:p>
    <w:p w14:paraId="54630BA9" w14:textId="79E5FCDB" w:rsidR="00BA6C25" w:rsidRDefault="006E4418" w:rsidP="000307A2">
      <w:r>
        <w:t>Martijn Bos</w:t>
      </w:r>
      <w:r w:rsidR="00D425E0">
        <w:t xml:space="preserve">: </w:t>
      </w:r>
      <w:r>
        <w:t>“</w:t>
      </w:r>
      <w:r w:rsidR="00710B31">
        <w:t xml:space="preserve">Dat de voorzitter van </w:t>
      </w:r>
      <w:proofErr w:type="spellStart"/>
      <w:r w:rsidR="00CF515D">
        <w:t>d</w:t>
      </w:r>
      <w:r w:rsidR="00710B31">
        <w:t>GD</w:t>
      </w:r>
      <w:proofErr w:type="spellEnd"/>
      <w:r w:rsidR="00710B31">
        <w:t xml:space="preserve"> de voorzitter van BE moet worden vind ik niet zuiver. (</w:t>
      </w:r>
      <w:r w:rsidR="003A7A43">
        <w:t>N</w:t>
      </w:r>
      <w:r w:rsidR="00710B31">
        <w:t>iet de persoon maar de rol van voorzitter).</w:t>
      </w:r>
      <w:r w:rsidR="00BA4563">
        <w:t xml:space="preserve"> </w:t>
      </w:r>
      <w:r w:rsidR="0097751E">
        <w:t>Het is beter om de blauwe pop</w:t>
      </w:r>
      <w:r w:rsidR="00632BF4">
        <w:t>p</w:t>
      </w:r>
      <w:r w:rsidR="0097751E">
        <w:t>etjes te arceren</w:t>
      </w:r>
      <w:r w:rsidR="00632BF4">
        <w:t xml:space="preserve">. </w:t>
      </w:r>
      <w:r w:rsidR="00710B31">
        <w:t xml:space="preserve"> </w:t>
      </w:r>
      <w:r w:rsidR="00BA4563">
        <w:t xml:space="preserve">Met 1 poppetje is het al weer beter. Het is wel praktisch. </w:t>
      </w:r>
    </w:p>
    <w:p w14:paraId="0874ADC9" w14:textId="536C24EA" w:rsidR="000307A2" w:rsidRDefault="00BA6C25" w:rsidP="000307A2">
      <w:r>
        <w:t xml:space="preserve">Voorzitter: </w:t>
      </w:r>
      <w:r w:rsidR="00BA4563">
        <w:t>Ik zie niet mensen opduiken die zich aanmelden als bestuurslid.</w:t>
      </w:r>
      <w:r>
        <w:t xml:space="preserve"> </w:t>
      </w:r>
      <w:r w:rsidR="00B81599">
        <w:t xml:space="preserve">Als er een tegenvoorstel komt dan is dat </w:t>
      </w:r>
      <w:r w:rsidR="00BA4563">
        <w:t xml:space="preserve">ook </w:t>
      </w:r>
      <w:r w:rsidR="00B81599">
        <w:t xml:space="preserve">goed. </w:t>
      </w:r>
      <w:r w:rsidR="00EF13D7">
        <w:t xml:space="preserve">Het huidige bestuur van </w:t>
      </w:r>
      <w:proofErr w:type="spellStart"/>
      <w:r w:rsidR="00EF13D7">
        <w:t>dGD</w:t>
      </w:r>
      <w:proofErr w:type="spellEnd"/>
      <w:r w:rsidR="00EF13D7">
        <w:t xml:space="preserve"> gaat bekijken hoe dat juridisch zit. Prima als er nieuwe bestuursleden komen, maar dat moeten we wel tijdig weten. </w:t>
      </w:r>
      <w:r w:rsidR="000307A2">
        <w:t xml:space="preserve">Uiterlijk 1 december kunnen zich leden aanmelden voor een bestuursfunctie </w:t>
      </w:r>
      <w:r w:rsidR="009511AE">
        <w:t xml:space="preserve">in </w:t>
      </w:r>
      <w:proofErr w:type="spellStart"/>
      <w:r w:rsidR="009511AE">
        <w:t>dGD</w:t>
      </w:r>
      <w:proofErr w:type="spellEnd"/>
      <w:r w:rsidR="000307A2">
        <w:t>. Het moet voor 1 jan</w:t>
      </w:r>
      <w:r w:rsidR="006E4418">
        <w:t>uari</w:t>
      </w:r>
      <w:r w:rsidR="000307A2">
        <w:t xml:space="preserve"> helder </w:t>
      </w:r>
      <w:r w:rsidR="009511AE">
        <w:t>zijn</w:t>
      </w:r>
      <w:r w:rsidR="000307A2">
        <w:t xml:space="preserve"> voor de </w:t>
      </w:r>
      <w:r w:rsidR="009511AE">
        <w:t>continuïteit</w:t>
      </w:r>
      <w:r w:rsidR="000307A2">
        <w:t xml:space="preserve">. </w:t>
      </w:r>
      <w:r w:rsidR="00EF13D7">
        <w:t xml:space="preserve">Het is niet praktisch </w:t>
      </w:r>
      <w:r w:rsidR="00DC69A7">
        <w:t xml:space="preserve">als </w:t>
      </w:r>
      <w:r w:rsidR="00EF13D7">
        <w:t xml:space="preserve">Henk Bogaard zich net ingewerkt heeft en dan komt er een nieuwe penningmeester. </w:t>
      </w:r>
    </w:p>
    <w:p w14:paraId="4FD5A1AA" w14:textId="4B36CF81" w:rsidR="00B81599" w:rsidRDefault="00140463" w:rsidP="00B81599">
      <w:r>
        <w:t xml:space="preserve">Op verzoek van de zaal stelt </w:t>
      </w:r>
      <w:r w:rsidR="00B81599">
        <w:t xml:space="preserve">Henk Bogaard </w:t>
      </w:r>
      <w:r w:rsidR="00160D66">
        <w:t>stelt</w:t>
      </w:r>
      <w:r w:rsidR="00B81599">
        <w:t xml:space="preserve"> zich voor </w:t>
      </w:r>
      <w:r>
        <w:t xml:space="preserve">en verteld dat hij een </w:t>
      </w:r>
      <w:r w:rsidR="004F070A">
        <w:t xml:space="preserve">zeer grote </w:t>
      </w:r>
      <w:r>
        <w:t xml:space="preserve"> bestuurlijke ervaring heeft en ook een </w:t>
      </w:r>
      <w:r w:rsidR="00B97A33">
        <w:t>grote</w:t>
      </w:r>
      <w:r>
        <w:t xml:space="preserve"> ervaring als penningmeester. Ook Ineke de Visser </w:t>
      </w:r>
      <w:r w:rsidR="00F8347D">
        <w:t>stelt</w:t>
      </w:r>
      <w:r>
        <w:t xml:space="preserve"> zich voor en vertel</w:t>
      </w:r>
      <w:r w:rsidR="00BA6C25">
        <w:t>t</w:t>
      </w:r>
      <w:r>
        <w:t xml:space="preserve"> dat zij </w:t>
      </w:r>
      <w:r w:rsidR="00F8347D">
        <w:t xml:space="preserve">bouwkundige is, en bouwhistoricus en Energie adviseur en </w:t>
      </w:r>
      <w:r>
        <w:t xml:space="preserve">voor haar werk duurzaamheidsadviezen </w:t>
      </w:r>
      <w:r w:rsidR="00F8347D">
        <w:t>geeft aan eigenaren van monumenten</w:t>
      </w:r>
      <w:r w:rsidR="004F070A">
        <w:t xml:space="preserve">, en daarnaast ook een ruime ervaring </w:t>
      </w:r>
      <w:r w:rsidR="00036F92">
        <w:t xml:space="preserve">heeft </w:t>
      </w:r>
      <w:r w:rsidR="004F070A">
        <w:t xml:space="preserve">in het vrijwilligerswerk. </w:t>
      </w:r>
      <w:r w:rsidR="00F8347D">
        <w:t xml:space="preserve"> </w:t>
      </w:r>
    </w:p>
    <w:p w14:paraId="0ED5B9C4" w14:textId="71B85913" w:rsidR="00070BB9" w:rsidRDefault="00B81599" w:rsidP="00B81599">
      <w:r>
        <w:t xml:space="preserve">In juni </w:t>
      </w:r>
      <w:r w:rsidR="00CF515D">
        <w:t xml:space="preserve">op </w:t>
      </w:r>
      <w:r>
        <w:t xml:space="preserve">de volgende ALV kan het nieuwe bestuur vastgesteld worden. </w:t>
      </w:r>
      <w:r w:rsidR="00FA7D6C">
        <w:t xml:space="preserve">Het bestuur doet een voorstel en er kunnen tegen kandidaten komen. </w:t>
      </w:r>
      <w:r w:rsidR="00070BB9">
        <w:t xml:space="preserve">Het huidige bestuur zal een </w:t>
      </w:r>
      <w:r>
        <w:t>oproep doen voor</w:t>
      </w:r>
      <w:r w:rsidR="00D535BE">
        <w:t xml:space="preserve">: </w:t>
      </w:r>
      <w:r>
        <w:t xml:space="preserve"> </w:t>
      </w:r>
    </w:p>
    <w:p w14:paraId="16E4C21D" w14:textId="77777777" w:rsidR="00070BB9" w:rsidRDefault="00070BB9" w:rsidP="00D535BE">
      <w:pPr>
        <w:pStyle w:val="Lijstalinea"/>
        <w:numPr>
          <w:ilvl w:val="0"/>
          <w:numId w:val="19"/>
        </w:numPr>
      </w:pPr>
      <w:r>
        <w:t>1 persoon voor de kascontrole commissie</w:t>
      </w:r>
      <w:r w:rsidR="00B81599">
        <w:t xml:space="preserve">  </w:t>
      </w:r>
    </w:p>
    <w:p w14:paraId="02ABE6F0" w14:textId="509CA7EC" w:rsidR="00B81599" w:rsidRDefault="00D535BE" w:rsidP="00D535BE">
      <w:pPr>
        <w:pStyle w:val="Lijstalinea"/>
        <w:numPr>
          <w:ilvl w:val="0"/>
          <w:numId w:val="19"/>
        </w:numPr>
      </w:pPr>
      <w:r>
        <w:t>Een</w:t>
      </w:r>
      <w:r w:rsidR="00B81599">
        <w:t xml:space="preserve"> </w:t>
      </w:r>
      <w:r>
        <w:t>vertegenwoordiger</w:t>
      </w:r>
      <w:r w:rsidR="00B81599">
        <w:t xml:space="preserve"> van de ALV </w:t>
      </w:r>
      <w:r>
        <w:t xml:space="preserve">van </w:t>
      </w:r>
      <w:proofErr w:type="spellStart"/>
      <w:r>
        <w:t>dGD</w:t>
      </w:r>
      <w:proofErr w:type="spellEnd"/>
      <w:r>
        <w:t xml:space="preserve"> in de ALV van BE. </w:t>
      </w:r>
    </w:p>
    <w:p w14:paraId="081F7677" w14:textId="507D3973" w:rsidR="00AA553B" w:rsidRDefault="00AA553B" w:rsidP="00AA553B">
      <w:pPr>
        <w:pStyle w:val="Kop2"/>
      </w:pPr>
      <w:r>
        <w:t>Planning</w:t>
      </w:r>
    </w:p>
    <w:p w14:paraId="5FB7F1BD" w14:textId="7A02F1CB" w:rsidR="00AA553B" w:rsidRDefault="00AA553B" w:rsidP="00AA553B">
      <w:pPr>
        <w:numPr>
          <w:ilvl w:val="0"/>
          <w:numId w:val="19"/>
        </w:numPr>
      </w:pPr>
      <w:r w:rsidRPr="00AA553B">
        <w:t>Passeren Bronckhorst Energie (notaris)</w:t>
      </w:r>
    </w:p>
    <w:p w14:paraId="5E02F1D4" w14:textId="7851EE8A" w:rsidR="00B81599" w:rsidRPr="00AA553B" w:rsidRDefault="00B81599" w:rsidP="00AA553B">
      <w:pPr>
        <w:numPr>
          <w:ilvl w:val="0"/>
          <w:numId w:val="19"/>
        </w:numPr>
      </w:pPr>
      <w:r>
        <w:t xml:space="preserve">15 november </w:t>
      </w:r>
      <w:r w:rsidR="00FA7D6C">
        <w:t>lancering</w:t>
      </w:r>
      <w:r>
        <w:t xml:space="preserve"> </w:t>
      </w:r>
      <w:r w:rsidR="00FA7D6C">
        <w:t>Bronckhorst Energie op de D</w:t>
      </w:r>
      <w:r>
        <w:t xml:space="preserve">uurzaamheidsmarkt in </w:t>
      </w:r>
      <w:r w:rsidR="00FA7D6C">
        <w:t>S</w:t>
      </w:r>
      <w:r>
        <w:t xml:space="preserve">teenderen. </w:t>
      </w:r>
    </w:p>
    <w:p w14:paraId="2EC1B7ED" w14:textId="77777777" w:rsidR="00AA553B" w:rsidRPr="00AA553B" w:rsidRDefault="00AA553B" w:rsidP="00AA553B">
      <w:pPr>
        <w:numPr>
          <w:ilvl w:val="0"/>
          <w:numId w:val="19"/>
        </w:numPr>
      </w:pPr>
      <w:r w:rsidRPr="00AA553B">
        <w:t>Oprichten BE</w:t>
      </w:r>
    </w:p>
    <w:p w14:paraId="58B9D7E3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>Migratie naar nieuwe organisatie</w:t>
      </w:r>
    </w:p>
    <w:p w14:paraId="6C9C02AB" w14:textId="66E0BDF3" w:rsidR="00AA553B" w:rsidRPr="00AA553B" w:rsidRDefault="00AA553B" w:rsidP="00AA553B">
      <w:pPr>
        <w:numPr>
          <w:ilvl w:val="1"/>
          <w:numId w:val="19"/>
        </w:numPr>
      </w:pPr>
      <w:r w:rsidRPr="00AA553B">
        <w:t>Benoemen nieuwe bestuur ALV voorjaar 2026</w:t>
      </w:r>
    </w:p>
    <w:p w14:paraId="381F46D8" w14:textId="77777777" w:rsidR="00AA553B" w:rsidRPr="00AA553B" w:rsidRDefault="00AA553B" w:rsidP="00AA553B">
      <w:pPr>
        <w:numPr>
          <w:ilvl w:val="0"/>
          <w:numId w:val="19"/>
        </w:numPr>
      </w:pPr>
      <w:r w:rsidRPr="00AA553B">
        <w:t>Startup BE</w:t>
      </w:r>
    </w:p>
    <w:p w14:paraId="22ED9587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>Project “Energiek Steenderen”</w:t>
      </w:r>
    </w:p>
    <w:p w14:paraId="0F8E1358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>BE on tour: informatiebijeenkomsten heel Bronckhorst</w:t>
      </w:r>
    </w:p>
    <w:p w14:paraId="5888CC64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 xml:space="preserve">In gesprek </w:t>
      </w:r>
      <w:proofErr w:type="spellStart"/>
      <w:r w:rsidRPr="00AA553B">
        <w:t>DBO’s</w:t>
      </w:r>
      <w:proofErr w:type="spellEnd"/>
      <w:r w:rsidRPr="00AA553B">
        <w:t xml:space="preserve"> (dorpsbelangenorganisaties)</w:t>
      </w:r>
    </w:p>
    <w:p w14:paraId="131605BA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>Langs de fracties</w:t>
      </w:r>
    </w:p>
    <w:p w14:paraId="4EE66B8A" w14:textId="77777777" w:rsidR="00AA553B" w:rsidRPr="00AA553B" w:rsidRDefault="00AA553B" w:rsidP="00AA553B">
      <w:pPr>
        <w:numPr>
          <w:ilvl w:val="1"/>
          <w:numId w:val="19"/>
        </w:numPr>
      </w:pPr>
      <w:r w:rsidRPr="00AA553B">
        <w:t>In contact komen met inwoners Eldrik</w:t>
      </w:r>
    </w:p>
    <w:p w14:paraId="629DC618" w14:textId="7B427753" w:rsidR="008429CD" w:rsidRDefault="008429CD" w:rsidP="00FA7D6C">
      <w:pPr>
        <w:pStyle w:val="Kop2"/>
      </w:pPr>
      <w:r w:rsidRPr="008429CD">
        <w:t>Rondvraag</w:t>
      </w:r>
      <w:r w:rsidR="00FA7D6C">
        <w:t xml:space="preserve"> </w:t>
      </w:r>
    </w:p>
    <w:p w14:paraId="3B5E2973" w14:textId="51B1A7FF" w:rsidR="00B81599" w:rsidRPr="008429CD" w:rsidRDefault="00795980" w:rsidP="008429CD">
      <w:r>
        <w:t>1 en 8 november is er de duurzame huizen route</w:t>
      </w:r>
      <w:r w:rsidR="00FA7D6C">
        <w:t xml:space="preserve">. Komt allen. </w:t>
      </w:r>
      <w:r>
        <w:t xml:space="preserve"> </w:t>
      </w:r>
    </w:p>
    <w:p w14:paraId="709043D1" w14:textId="57503D32" w:rsidR="008429CD" w:rsidRDefault="000C1185" w:rsidP="000C1185">
      <w:pPr>
        <w:pStyle w:val="Kop2"/>
      </w:pPr>
      <w:r>
        <w:t>Afsluiting</w:t>
      </w:r>
    </w:p>
    <w:p w14:paraId="698CBCC7" w14:textId="07C1D199" w:rsidR="008429CD" w:rsidRDefault="000C1185">
      <w:r>
        <w:t xml:space="preserve">Een gezellige borrel. </w:t>
      </w:r>
    </w:p>
    <w:sectPr w:rsidR="008429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07CF" w14:textId="77777777" w:rsidR="00B30C35" w:rsidRDefault="00B30C35" w:rsidP="00B30C35">
      <w:pPr>
        <w:spacing w:after="0" w:line="240" w:lineRule="auto"/>
      </w:pPr>
      <w:r>
        <w:separator/>
      </w:r>
    </w:p>
  </w:endnote>
  <w:endnote w:type="continuationSeparator" w:id="0">
    <w:p w14:paraId="73D1AA37" w14:textId="77777777" w:rsidR="00B30C35" w:rsidRDefault="00B30C35" w:rsidP="00B3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670780"/>
      <w:docPartObj>
        <w:docPartGallery w:val="Page Numbers (Bottom of Page)"/>
        <w:docPartUnique/>
      </w:docPartObj>
    </w:sdtPr>
    <w:sdtContent>
      <w:p w14:paraId="06A2C92C" w14:textId="2BFE5371" w:rsidR="00B30C35" w:rsidRDefault="00B30C3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40AE6" w14:textId="77777777" w:rsidR="00B30C35" w:rsidRDefault="00B30C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E22" w14:textId="77777777" w:rsidR="00B30C35" w:rsidRDefault="00B30C35" w:rsidP="00B30C35">
      <w:pPr>
        <w:spacing w:after="0" w:line="240" w:lineRule="auto"/>
      </w:pPr>
      <w:r>
        <w:separator/>
      </w:r>
    </w:p>
  </w:footnote>
  <w:footnote w:type="continuationSeparator" w:id="0">
    <w:p w14:paraId="6ABC60FF" w14:textId="77777777" w:rsidR="00B30C35" w:rsidRDefault="00B30C35" w:rsidP="00B3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64D"/>
    <w:multiLevelType w:val="hybridMultilevel"/>
    <w:tmpl w:val="5D921880"/>
    <w:lvl w:ilvl="0" w:tplc="68226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8C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A3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A3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84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9C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EE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2E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AF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5F798A"/>
    <w:multiLevelType w:val="hybridMultilevel"/>
    <w:tmpl w:val="E46A5DCA"/>
    <w:lvl w:ilvl="0" w:tplc="9BA4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E7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E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6A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21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07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C3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A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4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EA38D8"/>
    <w:multiLevelType w:val="hybridMultilevel"/>
    <w:tmpl w:val="FC366CBE"/>
    <w:lvl w:ilvl="0" w:tplc="44E0A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4D1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43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22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C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0E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C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8D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A3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6E5515"/>
    <w:multiLevelType w:val="hybridMultilevel"/>
    <w:tmpl w:val="9AC4DF14"/>
    <w:lvl w:ilvl="0" w:tplc="9E384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341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F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2C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2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8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0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C5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6F7F69"/>
    <w:multiLevelType w:val="hybridMultilevel"/>
    <w:tmpl w:val="59C8CC34"/>
    <w:lvl w:ilvl="0" w:tplc="74901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816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EB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E6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02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2C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69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0B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C5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6609E6"/>
    <w:multiLevelType w:val="hybridMultilevel"/>
    <w:tmpl w:val="F4AE3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16C22"/>
    <w:multiLevelType w:val="hybridMultilevel"/>
    <w:tmpl w:val="5316D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23DE"/>
    <w:multiLevelType w:val="hybridMultilevel"/>
    <w:tmpl w:val="524495BC"/>
    <w:lvl w:ilvl="0" w:tplc="BC943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223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A3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C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0A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4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6D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A8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2A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CE4F47"/>
    <w:multiLevelType w:val="hybridMultilevel"/>
    <w:tmpl w:val="54A81C7A"/>
    <w:lvl w:ilvl="0" w:tplc="E58819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52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23C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09C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42A9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6A1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6F7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488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AB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56AC7"/>
    <w:multiLevelType w:val="hybridMultilevel"/>
    <w:tmpl w:val="4D926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12051"/>
    <w:multiLevelType w:val="hybridMultilevel"/>
    <w:tmpl w:val="F49A75F0"/>
    <w:lvl w:ilvl="0" w:tplc="E1668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429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25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E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E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AE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C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28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65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256D0F"/>
    <w:multiLevelType w:val="hybridMultilevel"/>
    <w:tmpl w:val="3C525F40"/>
    <w:lvl w:ilvl="0" w:tplc="7D0E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A4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8D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83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03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E8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6D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40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83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791336"/>
    <w:multiLevelType w:val="hybridMultilevel"/>
    <w:tmpl w:val="60CCC5BC"/>
    <w:lvl w:ilvl="0" w:tplc="7096B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0B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4D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03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0C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E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A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C1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C6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1937A4"/>
    <w:multiLevelType w:val="hybridMultilevel"/>
    <w:tmpl w:val="8E4EC96A"/>
    <w:lvl w:ilvl="0" w:tplc="8B966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86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89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6C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E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87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2AD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3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1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BA20A8"/>
    <w:multiLevelType w:val="hybridMultilevel"/>
    <w:tmpl w:val="82243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92621"/>
    <w:multiLevelType w:val="hybridMultilevel"/>
    <w:tmpl w:val="0F5C9416"/>
    <w:lvl w:ilvl="0" w:tplc="97482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E0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A2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67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0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86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AC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6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8A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BA92C72"/>
    <w:multiLevelType w:val="hybridMultilevel"/>
    <w:tmpl w:val="13E24C50"/>
    <w:lvl w:ilvl="0" w:tplc="2FDA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6A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8A4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64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1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4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A6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C0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C34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17507"/>
    <w:multiLevelType w:val="hybridMultilevel"/>
    <w:tmpl w:val="DDB4E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56FC8"/>
    <w:multiLevelType w:val="hybridMultilevel"/>
    <w:tmpl w:val="4AE226BA"/>
    <w:lvl w:ilvl="0" w:tplc="3334E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E2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2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2F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6C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AF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44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6B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3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652B1B"/>
    <w:multiLevelType w:val="hybridMultilevel"/>
    <w:tmpl w:val="E7DA2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964DB"/>
    <w:multiLevelType w:val="hybridMultilevel"/>
    <w:tmpl w:val="CCF6B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69BA"/>
    <w:multiLevelType w:val="hybridMultilevel"/>
    <w:tmpl w:val="BF407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7"/>
  </w:num>
  <w:num w:numId="5">
    <w:abstractNumId w:val="19"/>
  </w:num>
  <w:num w:numId="6">
    <w:abstractNumId w:val="5"/>
  </w:num>
  <w:num w:numId="7">
    <w:abstractNumId w:val="18"/>
  </w:num>
  <w:num w:numId="8">
    <w:abstractNumId w:val="13"/>
  </w:num>
  <w:num w:numId="9">
    <w:abstractNumId w:val="8"/>
  </w:num>
  <w:num w:numId="10">
    <w:abstractNumId w:val="20"/>
  </w:num>
  <w:num w:numId="11">
    <w:abstractNumId w:val="4"/>
  </w:num>
  <w:num w:numId="12">
    <w:abstractNumId w:val="21"/>
  </w:num>
  <w:num w:numId="13">
    <w:abstractNumId w:val="11"/>
  </w:num>
  <w:num w:numId="14">
    <w:abstractNumId w:val="12"/>
  </w:num>
  <w:num w:numId="15">
    <w:abstractNumId w:val="0"/>
  </w:num>
  <w:num w:numId="16">
    <w:abstractNumId w:val="9"/>
  </w:num>
  <w:num w:numId="17">
    <w:abstractNumId w:val="15"/>
  </w:num>
  <w:num w:numId="18">
    <w:abstractNumId w:val="3"/>
  </w:num>
  <w:num w:numId="19">
    <w:abstractNumId w:val="14"/>
  </w:num>
  <w:num w:numId="20">
    <w:abstractNumId w:val="10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CD"/>
    <w:rsid w:val="00004434"/>
    <w:rsid w:val="000307A2"/>
    <w:rsid w:val="00036F92"/>
    <w:rsid w:val="00070BB9"/>
    <w:rsid w:val="00073E0D"/>
    <w:rsid w:val="000C1185"/>
    <w:rsid w:val="000D436C"/>
    <w:rsid w:val="000E0EBA"/>
    <w:rsid w:val="000E15F2"/>
    <w:rsid w:val="000E63B7"/>
    <w:rsid w:val="00135433"/>
    <w:rsid w:val="00140463"/>
    <w:rsid w:val="001471E6"/>
    <w:rsid w:val="00160D66"/>
    <w:rsid w:val="00162BC4"/>
    <w:rsid w:val="0017149C"/>
    <w:rsid w:val="001A66D9"/>
    <w:rsid w:val="001C4FE1"/>
    <w:rsid w:val="00206758"/>
    <w:rsid w:val="002121FC"/>
    <w:rsid w:val="0021596D"/>
    <w:rsid w:val="00217AFA"/>
    <w:rsid w:val="00256F1D"/>
    <w:rsid w:val="00273357"/>
    <w:rsid w:val="002848FD"/>
    <w:rsid w:val="00296947"/>
    <w:rsid w:val="002E6E2D"/>
    <w:rsid w:val="002F7BE2"/>
    <w:rsid w:val="00315F2F"/>
    <w:rsid w:val="0034236A"/>
    <w:rsid w:val="00345DF5"/>
    <w:rsid w:val="0036570D"/>
    <w:rsid w:val="00370BF6"/>
    <w:rsid w:val="00384240"/>
    <w:rsid w:val="003847EF"/>
    <w:rsid w:val="0038585C"/>
    <w:rsid w:val="00385FDB"/>
    <w:rsid w:val="003A4948"/>
    <w:rsid w:val="003A7A43"/>
    <w:rsid w:val="003D52BB"/>
    <w:rsid w:val="004029C7"/>
    <w:rsid w:val="004100B2"/>
    <w:rsid w:val="004164A5"/>
    <w:rsid w:val="00424314"/>
    <w:rsid w:val="00427620"/>
    <w:rsid w:val="00460D16"/>
    <w:rsid w:val="004F070A"/>
    <w:rsid w:val="004F3082"/>
    <w:rsid w:val="005452A3"/>
    <w:rsid w:val="00552E16"/>
    <w:rsid w:val="00595FAB"/>
    <w:rsid w:val="005B0DF5"/>
    <w:rsid w:val="005B5ECB"/>
    <w:rsid w:val="005B7923"/>
    <w:rsid w:val="005C1848"/>
    <w:rsid w:val="005C6C95"/>
    <w:rsid w:val="005E6501"/>
    <w:rsid w:val="005F2211"/>
    <w:rsid w:val="006107C2"/>
    <w:rsid w:val="00632BF4"/>
    <w:rsid w:val="006424FE"/>
    <w:rsid w:val="00664AB1"/>
    <w:rsid w:val="006726A6"/>
    <w:rsid w:val="0068349C"/>
    <w:rsid w:val="00687EDA"/>
    <w:rsid w:val="006E4418"/>
    <w:rsid w:val="006E53A0"/>
    <w:rsid w:val="00702699"/>
    <w:rsid w:val="00710B31"/>
    <w:rsid w:val="007233A2"/>
    <w:rsid w:val="007529FB"/>
    <w:rsid w:val="00785F3E"/>
    <w:rsid w:val="00795980"/>
    <w:rsid w:val="007A1393"/>
    <w:rsid w:val="007B6304"/>
    <w:rsid w:val="00814F51"/>
    <w:rsid w:val="008429CD"/>
    <w:rsid w:val="008A5A97"/>
    <w:rsid w:val="008B6018"/>
    <w:rsid w:val="008E3AF5"/>
    <w:rsid w:val="008E5895"/>
    <w:rsid w:val="008E5D29"/>
    <w:rsid w:val="008F66FD"/>
    <w:rsid w:val="00902045"/>
    <w:rsid w:val="00930C52"/>
    <w:rsid w:val="00932E7B"/>
    <w:rsid w:val="009511AE"/>
    <w:rsid w:val="009656D2"/>
    <w:rsid w:val="00976205"/>
    <w:rsid w:val="0097751E"/>
    <w:rsid w:val="009B0540"/>
    <w:rsid w:val="009C5AFA"/>
    <w:rsid w:val="009D6160"/>
    <w:rsid w:val="009E0D3E"/>
    <w:rsid w:val="00A03964"/>
    <w:rsid w:val="00A26BC5"/>
    <w:rsid w:val="00A56A5F"/>
    <w:rsid w:val="00A66B0C"/>
    <w:rsid w:val="00AA553B"/>
    <w:rsid w:val="00AA623F"/>
    <w:rsid w:val="00AC5E06"/>
    <w:rsid w:val="00AD244C"/>
    <w:rsid w:val="00AD2FFE"/>
    <w:rsid w:val="00AF3A4C"/>
    <w:rsid w:val="00B013F6"/>
    <w:rsid w:val="00B219B2"/>
    <w:rsid w:val="00B237A4"/>
    <w:rsid w:val="00B30C35"/>
    <w:rsid w:val="00B31857"/>
    <w:rsid w:val="00B41291"/>
    <w:rsid w:val="00B42BB5"/>
    <w:rsid w:val="00B533AC"/>
    <w:rsid w:val="00B570BB"/>
    <w:rsid w:val="00B70C2D"/>
    <w:rsid w:val="00B71C2B"/>
    <w:rsid w:val="00B81599"/>
    <w:rsid w:val="00B97A33"/>
    <w:rsid w:val="00BA4563"/>
    <w:rsid w:val="00BA6C25"/>
    <w:rsid w:val="00BE1622"/>
    <w:rsid w:val="00BE3F95"/>
    <w:rsid w:val="00C01AE7"/>
    <w:rsid w:val="00C01F99"/>
    <w:rsid w:val="00C160CA"/>
    <w:rsid w:val="00C25698"/>
    <w:rsid w:val="00C8401A"/>
    <w:rsid w:val="00C84E05"/>
    <w:rsid w:val="00CE030B"/>
    <w:rsid w:val="00CF515D"/>
    <w:rsid w:val="00D36351"/>
    <w:rsid w:val="00D37CE4"/>
    <w:rsid w:val="00D418E9"/>
    <w:rsid w:val="00D425E0"/>
    <w:rsid w:val="00D535BE"/>
    <w:rsid w:val="00D76DA1"/>
    <w:rsid w:val="00D87EEA"/>
    <w:rsid w:val="00DC22B3"/>
    <w:rsid w:val="00DC69A7"/>
    <w:rsid w:val="00DE65A5"/>
    <w:rsid w:val="00E14B00"/>
    <w:rsid w:val="00E31C47"/>
    <w:rsid w:val="00E52901"/>
    <w:rsid w:val="00EA34FF"/>
    <w:rsid w:val="00EF13D7"/>
    <w:rsid w:val="00EF2E70"/>
    <w:rsid w:val="00F05BAF"/>
    <w:rsid w:val="00F0719E"/>
    <w:rsid w:val="00F12800"/>
    <w:rsid w:val="00F13D87"/>
    <w:rsid w:val="00F4446E"/>
    <w:rsid w:val="00F6068E"/>
    <w:rsid w:val="00F8189F"/>
    <w:rsid w:val="00F8347D"/>
    <w:rsid w:val="00FA7D6C"/>
    <w:rsid w:val="00FC1EC5"/>
    <w:rsid w:val="00FD2FCB"/>
    <w:rsid w:val="00FD75AD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2CAB"/>
  <w15:chartTrackingRefBased/>
  <w15:docId w15:val="{4913E465-7A88-4BDA-8F0B-B4AD6B05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4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29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29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29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29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29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2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29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29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29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29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29C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4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Revisie">
    <w:name w:val="Revision"/>
    <w:hidden/>
    <w:uiPriority w:val="99"/>
    <w:semiHidden/>
    <w:rsid w:val="00BA6C2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30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C35"/>
  </w:style>
  <w:style w:type="paragraph" w:styleId="Voettekst">
    <w:name w:val="footer"/>
    <w:basedOn w:val="Standaard"/>
    <w:link w:val="VoettekstChar"/>
    <w:uiPriority w:val="99"/>
    <w:unhideWhenUsed/>
    <w:rsid w:val="00B30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1892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de Visser</dc:creator>
  <cp:keywords/>
  <dc:description/>
  <cp:lastModifiedBy>Mirjam ganzevles</cp:lastModifiedBy>
  <cp:revision>2</cp:revision>
  <dcterms:created xsi:type="dcterms:W3CDTF">2026-06-24T14:07:00Z</dcterms:created>
  <dcterms:modified xsi:type="dcterms:W3CDTF">2026-06-24T14:07:00Z</dcterms:modified>
</cp:coreProperties>
</file>